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14554" w:rsidRDefault="00314554" w:rsidP="00982868">
      <w:pPr>
        <w:jc w:val="both"/>
        <w:rPr>
          <w:rFonts w:ascii="Arial" w:hAnsi="Arial" w:cs="Arial"/>
          <w:b/>
          <w:bCs/>
          <w:u w:val="single"/>
        </w:rPr>
      </w:pPr>
      <w:bookmarkStart w:id="0" w:name="_GoBack"/>
      <w:bookmarkEnd w:id="0"/>
    </w:p>
    <w:p w:rsidR="0084003A" w:rsidRDefault="0084003A" w:rsidP="00982868">
      <w:pPr>
        <w:jc w:val="center"/>
        <w:rPr>
          <w:rFonts w:ascii="Arial" w:hAnsi="Arial" w:cs="Arial"/>
          <w:b/>
          <w:bCs/>
          <w:u w:val="single"/>
        </w:rPr>
      </w:pPr>
    </w:p>
    <w:p w:rsidR="00314554" w:rsidRDefault="006B0A11" w:rsidP="00982868">
      <w:pPr>
        <w:jc w:val="center"/>
        <w:rPr>
          <w:rFonts w:ascii="Arial" w:hAnsi="Arial" w:cs="Arial"/>
          <w:b/>
          <w:bCs/>
          <w:u w:val="single"/>
        </w:rPr>
      </w:pPr>
      <w:r>
        <w:rPr>
          <w:noProof/>
          <w:lang w:val="en-GB" w:eastAsia="en-GB"/>
        </w:rPr>
        <mc:AlternateContent>
          <mc:Choice Requires="wps">
            <w:drawing>
              <wp:anchor distT="0" distB="0" distL="114935" distR="114935" simplePos="0" relativeHeight="251658240" behindDoc="0" locked="0" layoutInCell="1" allowOverlap="1">
                <wp:simplePos x="0" y="0"/>
                <wp:positionH relativeFrom="column">
                  <wp:posOffset>5619750</wp:posOffset>
                </wp:positionH>
                <wp:positionV relativeFrom="paragraph">
                  <wp:posOffset>-683895</wp:posOffset>
                </wp:positionV>
                <wp:extent cx="538480" cy="700405"/>
                <wp:effectExtent l="0" t="1905" r="4445"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700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66E7" w:rsidRDefault="006866E7">
                            <w:pPr>
                              <w:rPr>
                                <w:b/>
                                <w:sz w:val="96"/>
                                <w:szCs w:val="9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2.5pt;margin-top:-53.85pt;width:42.4pt;height:55.1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" stroked="f">
                <v:textbox inset="0,0,0,0">
                  <w:txbxContent>
                    <w:p w:rsidR="006866E7" w:rsidRDefault="006866E7">
                      <w:pPr>
                        <w:rPr>
                          <w:b/>
                          <w:sz w:val="96"/>
                          <w:szCs w:val="96"/>
                        </w:rPr>
                      </w:pPr>
                    </w:p>
                  </w:txbxContent>
                </v:textbox>
              </v:shape>
            </w:pict>
          </mc:Fallback>
        </mc:AlternateContent>
      </w:r>
      <w:r w:rsidR="00314554">
        <w:rPr>
          <w:rFonts w:ascii="Arial" w:hAnsi="Arial" w:cs="Arial"/>
          <w:b/>
          <w:bCs/>
          <w:u w:val="single"/>
        </w:rPr>
        <w:t>DUNFORD PARISH COUNCIL</w:t>
      </w:r>
    </w:p>
    <w:p w:rsidR="00314554" w:rsidRDefault="00314554" w:rsidP="00982868">
      <w:pPr>
        <w:jc w:val="center"/>
        <w:rPr>
          <w:rFonts w:ascii="Arial" w:hAnsi="Arial" w:cs="Arial"/>
          <w:b/>
          <w:bCs/>
          <w:u w:val="single"/>
        </w:rPr>
      </w:pPr>
    </w:p>
    <w:p w:rsidR="000C5ED2" w:rsidRDefault="00314554" w:rsidP="00982868">
      <w:pPr>
        <w:jc w:val="center"/>
        <w:rPr>
          <w:rFonts w:ascii="Arial" w:hAnsi="Arial" w:cs="Arial"/>
          <w:b/>
          <w:bCs/>
          <w:caps/>
          <w:u w:val="single"/>
        </w:rPr>
      </w:pPr>
      <w:r>
        <w:rPr>
          <w:rFonts w:ascii="Arial" w:hAnsi="Arial" w:cs="Arial"/>
          <w:b/>
          <w:bCs/>
          <w:u w:val="single"/>
        </w:rPr>
        <w:t>MINUTES OF THE MEETING</w:t>
      </w:r>
      <w:r w:rsidR="000C5ED2">
        <w:rPr>
          <w:rFonts w:ascii="Arial" w:hAnsi="Arial" w:cs="Arial"/>
          <w:b/>
          <w:bCs/>
          <w:u w:val="single"/>
        </w:rPr>
        <w:t xml:space="preserve"> </w:t>
      </w:r>
      <w:r>
        <w:rPr>
          <w:rFonts w:ascii="Arial" w:hAnsi="Arial" w:cs="Arial"/>
          <w:b/>
          <w:bCs/>
          <w:caps/>
          <w:u w:val="single"/>
        </w:rPr>
        <w:t xml:space="preserve">held on </w:t>
      </w:r>
    </w:p>
    <w:p w:rsidR="00AE7E2D" w:rsidRDefault="00314554" w:rsidP="00982868">
      <w:pPr>
        <w:jc w:val="center"/>
        <w:rPr>
          <w:rFonts w:ascii="Arial" w:hAnsi="Arial" w:cs="Arial"/>
          <w:b/>
          <w:bCs/>
          <w:caps/>
          <w:u w:val="single"/>
        </w:rPr>
      </w:pPr>
      <w:r>
        <w:rPr>
          <w:rFonts w:ascii="Arial" w:hAnsi="Arial" w:cs="Arial"/>
          <w:b/>
          <w:bCs/>
          <w:caps/>
          <w:u w:val="single"/>
        </w:rPr>
        <w:t xml:space="preserve">Thursday </w:t>
      </w:r>
      <w:r w:rsidR="00AE7E2D">
        <w:rPr>
          <w:rFonts w:ascii="Arial" w:hAnsi="Arial" w:cs="Arial"/>
          <w:b/>
          <w:bCs/>
          <w:caps/>
          <w:u w:val="single"/>
        </w:rPr>
        <w:t>9</w:t>
      </w:r>
      <w:r w:rsidR="00AE7E2D" w:rsidRPr="00AE7E2D">
        <w:rPr>
          <w:rFonts w:ascii="Arial" w:hAnsi="Arial" w:cs="Arial"/>
          <w:b/>
          <w:bCs/>
          <w:caps/>
          <w:u w:val="single"/>
          <w:vertAlign w:val="superscript"/>
        </w:rPr>
        <w:t>TH</w:t>
      </w:r>
      <w:r w:rsidR="00AE7E2D">
        <w:rPr>
          <w:rFonts w:ascii="Arial" w:hAnsi="Arial" w:cs="Arial"/>
          <w:b/>
          <w:bCs/>
          <w:caps/>
          <w:u w:val="single"/>
        </w:rPr>
        <w:t xml:space="preserve"> JANUARY 2020 </w:t>
      </w:r>
    </w:p>
    <w:p w:rsidR="00314554" w:rsidRDefault="00314554" w:rsidP="00982868">
      <w:pPr>
        <w:jc w:val="center"/>
        <w:rPr>
          <w:rFonts w:ascii="Arial" w:hAnsi="Arial" w:cs="Arial"/>
          <w:b/>
          <w:bCs/>
          <w:u w:val="single"/>
        </w:rPr>
      </w:pPr>
      <w:r>
        <w:rPr>
          <w:rFonts w:ascii="Arial" w:hAnsi="Arial" w:cs="Arial"/>
          <w:b/>
          <w:bCs/>
          <w:caps/>
          <w:u w:val="single"/>
        </w:rPr>
        <w:t>at 7.</w:t>
      </w:r>
      <w:r w:rsidR="0043391C">
        <w:rPr>
          <w:rFonts w:ascii="Arial" w:hAnsi="Arial" w:cs="Arial"/>
          <w:b/>
          <w:bCs/>
          <w:caps/>
          <w:u w:val="single"/>
        </w:rPr>
        <w:t>3</w:t>
      </w:r>
      <w:r>
        <w:rPr>
          <w:rFonts w:ascii="Arial" w:hAnsi="Arial" w:cs="Arial"/>
          <w:b/>
          <w:bCs/>
          <w:caps/>
          <w:u w:val="single"/>
        </w:rPr>
        <w:t>0 p.m</w:t>
      </w:r>
      <w:r w:rsidR="00EC5A78">
        <w:rPr>
          <w:rFonts w:ascii="Arial" w:hAnsi="Arial" w:cs="Arial"/>
          <w:b/>
          <w:bCs/>
          <w:caps/>
          <w:u w:val="single"/>
        </w:rPr>
        <w:t xml:space="preserve">  </w:t>
      </w:r>
      <w:r>
        <w:rPr>
          <w:rFonts w:ascii="Arial" w:hAnsi="Arial" w:cs="Arial"/>
          <w:b/>
          <w:bCs/>
          <w:u w:val="single"/>
        </w:rPr>
        <w:t>AT THE PARISH COMMUNITY CENTRE</w:t>
      </w:r>
    </w:p>
    <w:p w:rsidR="00314554" w:rsidRDefault="00314554" w:rsidP="00982868">
      <w:pPr>
        <w:pStyle w:val="BlockText"/>
        <w:tabs>
          <w:tab w:val="clear" w:pos="720"/>
          <w:tab w:val="left" w:pos="-720"/>
          <w:tab w:val="left" w:pos="0"/>
          <w:tab w:val="left" w:pos="709"/>
        </w:tabs>
        <w:ind w:left="2160" w:hanging="2160"/>
        <w:jc w:val="both"/>
        <w:rPr>
          <w:rFonts w:ascii="Arial" w:hAnsi="Arial" w:cs="Arial"/>
          <w:szCs w:val="24"/>
        </w:rPr>
      </w:pPr>
    </w:p>
    <w:p w:rsidR="00AD1A63" w:rsidRDefault="00AD1A63" w:rsidP="006C6B37">
      <w:pPr>
        <w:ind w:left="120"/>
        <w:jc w:val="both"/>
        <w:rPr>
          <w:rFonts w:ascii="Arial" w:hAnsi="Arial"/>
        </w:rPr>
      </w:pPr>
      <w:bookmarkStart w:id="1" w:name="OLE_LINK1"/>
      <w:bookmarkStart w:id="2" w:name="OLE_LINK2"/>
    </w:p>
    <w:p w:rsidR="00B82DB9" w:rsidRDefault="00CC4C06" w:rsidP="00B82DB9">
      <w:pPr>
        <w:ind w:left="120"/>
        <w:jc w:val="both"/>
        <w:rPr>
          <w:rFonts w:ascii="Arial" w:hAnsi="Arial"/>
        </w:rPr>
      </w:pPr>
      <w:r>
        <w:rPr>
          <w:rFonts w:ascii="Arial" w:hAnsi="Arial"/>
        </w:rPr>
        <w:t xml:space="preserve">Present:  </w:t>
      </w:r>
      <w:r w:rsidR="00AD1A63">
        <w:rPr>
          <w:rFonts w:ascii="Arial" w:hAnsi="Arial"/>
        </w:rPr>
        <w:t xml:space="preserve">Cllrs A. Pestell (Chair), </w:t>
      </w:r>
      <w:r w:rsidR="008E740E">
        <w:rPr>
          <w:rFonts w:ascii="Arial" w:hAnsi="Arial"/>
        </w:rPr>
        <w:t xml:space="preserve">N. Armitage, </w:t>
      </w:r>
      <w:r w:rsidR="00AD1A63">
        <w:rPr>
          <w:rFonts w:ascii="Arial" w:hAnsi="Arial"/>
        </w:rPr>
        <w:t>J. Smith</w:t>
      </w:r>
      <w:r w:rsidR="008E740E">
        <w:rPr>
          <w:rFonts w:ascii="Arial" w:hAnsi="Arial"/>
        </w:rPr>
        <w:t>, A. Whitehead</w:t>
      </w:r>
      <w:r w:rsidR="00AD1A63">
        <w:rPr>
          <w:rFonts w:ascii="Arial" w:hAnsi="Arial"/>
        </w:rPr>
        <w:t xml:space="preserve"> and T. Singleton</w:t>
      </w:r>
      <w:r w:rsidR="006E73B1">
        <w:rPr>
          <w:rFonts w:ascii="Arial" w:hAnsi="Arial"/>
        </w:rPr>
        <w:t>.</w:t>
      </w:r>
      <w:r w:rsidR="00AD1A63">
        <w:rPr>
          <w:rFonts w:ascii="Arial" w:hAnsi="Arial"/>
        </w:rPr>
        <w:t xml:space="preserve"> </w:t>
      </w:r>
    </w:p>
    <w:p w:rsidR="0043391C" w:rsidRPr="0043391C" w:rsidRDefault="0043391C" w:rsidP="0043391C">
      <w:pPr>
        <w:tabs>
          <w:tab w:val="left" w:pos="2127"/>
        </w:tabs>
        <w:ind w:left="142"/>
        <w:jc w:val="both"/>
        <w:rPr>
          <w:rFonts w:ascii="Arial" w:hAnsi="Arial"/>
        </w:rPr>
      </w:pPr>
    </w:p>
    <w:p w:rsidR="00CC4C06" w:rsidRDefault="00CC4C06" w:rsidP="00264986">
      <w:pPr>
        <w:pStyle w:val="ListParagraph"/>
        <w:numPr>
          <w:ilvl w:val="0"/>
          <w:numId w:val="18"/>
        </w:numPr>
        <w:tabs>
          <w:tab w:val="left" w:pos="2127"/>
        </w:tabs>
        <w:ind w:left="709" w:hanging="567"/>
        <w:jc w:val="both"/>
        <w:rPr>
          <w:rFonts w:ascii="Arial" w:hAnsi="Arial"/>
          <w:b/>
        </w:rPr>
      </w:pPr>
      <w:r>
        <w:rPr>
          <w:rFonts w:ascii="Arial" w:hAnsi="Arial"/>
          <w:b/>
        </w:rPr>
        <w:t>Apologies</w:t>
      </w:r>
    </w:p>
    <w:p w:rsidR="00CC4C06" w:rsidRDefault="002E4104" w:rsidP="00CC4C06">
      <w:pPr>
        <w:tabs>
          <w:tab w:val="left" w:pos="2127"/>
        </w:tabs>
        <w:ind w:left="142"/>
        <w:jc w:val="both"/>
        <w:rPr>
          <w:rFonts w:ascii="Arial" w:hAnsi="Arial"/>
        </w:rPr>
      </w:pPr>
      <w:r>
        <w:rPr>
          <w:rFonts w:ascii="Arial" w:hAnsi="Arial"/>
        </w:rPr>
        <w:t>No a</w:t>
      </w:r>
      <w:r w:rsidR="00CC4C06">
        <w:rPr>
          <w:rFonts w:ascii="Arial" w:hAnsi="Arial"/>
        </w:rPr>
        <w:t>pologies were received</w:t>
      </w:r>
      <w:r>
        <w:rPr>
          <w:rFonts w:ascii="Arial" w:hAnsi="Arial"/>
        </w:rPr>
        <w:t xml:space="preserve">. </w:t>
      </w:r>
    </w:p>
    <w:p w:rsidR="006E73B1" w:rsidRPr="00CC4C06" w:rsidRDefault="006E73B1" w:rsidP="00CC4C06">
      <w:pPr>
        <w:tabs>
          <w:tab w:val="left" w:pos="2127"/>
        </w:tabs>
        <w:ind w:left="142"/>
        <w:jc w:val="both"/>
        <w:rPr>
          <w:rFonts w:ascii="Arial" w:hAnsi="Arial"/>
        </w:rPr>
      </w:pPr>
    </w:p>
    <w:p w:rsidR="00CC4C06" w:rsidRDefault="00CC4C06" w:rsidP="00CC4C06">
      <w:pPr>
        <w:pStyle w:val="ListParagraph"/>
        <w:numPr>
          <w:ilvl w:val="0"/>
          <w:numId w:val="18"/>
        </w:numPr>
        <w:tabs>
          <w:tab w:val="left" w:pos="2127"/>
        </w:tabs>
        <w:ind w:left="709" w:hanging="567"/>
        <w:jc w:val="both"/>
        <w:rPr>
          <w:rFonts w:ascii="Arial" w:hAnsi="Arial"/>
          <w:b/>
        </w:rPr>
      </w:pPr>
      <w:r>
        <w:rPr>
          <w:rFonts w:ascii="Arial" w:hAnsi="Arial"/>
          <w:b/>
        </w:rPr>
        <w:t xml:space="preserve">Declarations of </w:t>
      </w:r>
      <w:r w:rsidR="006E73B1">
        <w:rPr>
          <w:rFonts w:ascii="Arial" w:hAnsi="Arial"/>
          <w:b/>
        </w:rPr>
        <w:t xml:space="preserve">pecuniary or non-pecuniary </w:t>
      </w:r>
      <w:r>
        <w:rPr>
          <w:rFonts w:ascii="Arial" w:hAnsi="Arial"/>
          <w:b/>
        </w:rPr>
        <w:t>interest</w:t>
      </w:r>
    </w:p>
    <w:p w:rsidR="00CC4C06" w:rsidRDefault="006E73B1" w:rsidP="006E73B1">
      <w:pPr>
        <w:tabs>
          <w:tab w:val="left" w:pos="2127"/>
        </w:tabs>
        <w:ind w:left="142"/>
        <w:jc w:val="both"/>
        <w:rPr>
          <w:rFonts w:ascii="Arial" w:hAnsi="Arial"/>
        </w:rPr>
      </w:pPr>
      <w:r>
        <w:rPr>
          <w:rFonts w:ascii="Arial" w:hAnsi="Arial"/>
        </w:rPr>
        <w:t>There were no declarations of interest with respect to any of the items on the agenda.</w:t>
      </w:r>
    </w:p>
    <w:p w:rsidR="006E73B1" w:rsidRPr="006E73B1" w:rsidRDefault="006E73B1" w:rsidP="006E73B1">
      <w:pPr>
        <w:tabs>
          <w:tab w:val="left" w:pos="2127"/>
        </w:tabs>
        <w:ind w:left="142"/>
        <w:jc w:val="both"/>
        <w:rPr>
          <w:rFonts w:ascii="Arial" w:hAnsi="Arial"/>
        </w:rPr>
      </w:pPr>
    </w:p>
    <w:p w:rsidR="0043391C" w:rsidRPr="00CC4C06" w:rsidRDefault="0043391C" w:rsidP="00CC4C06">
      <w:pPr>
        <w:pStyle w:val="ListParagraph"/>
        <w:numPr>
          <w:ilvl w:val="0"/>
          <w:numId w:val="18"/>
        </w:numPr>
        <w:tabs>
          <w:tab w:val="left" w:pos="2127"/>
        </w:tabs>
        <w:ind w:left="709" w:hanging="567"/>
        <w:jc w:val="both"/>
        <w:rPr>
          <w:rFonts w:ascii="Arial" w:hAnsi="Arial"/>
          <w:b/>
        </w:rPr>
      </w:pPr>
      <w:r w:rsidRPr="00CC4C06">
        <w:rPr>
          <w:rFonts w:ascii="Arial" w:hAnsi="Arial"/>
          <w:b/>
        </w:rPr>
        <w:t xml:space="preserve">Minutes of the meeting held on </w:t>
      </w:r>
      <w:r w:rsidR="00EC5A78">
        <w:rPr>
          <w:rFonts w:ascii="Arial" w:hAnsi="Arial"/>
          <w:b/>
        </w:rPr>
        <w:t>10</w:t>
      </w:r>
      <w:r w:rsidR="00EC5A78" w:rsidRPr="00EC5A78">
        <w:rPr>
          <w:rFonts w:ascii="Arial" w:hAnsi="Arial"/>
          <w:b/>
          <w:vertAlign w:val="superscript"/>
        </w:rPr>
        <w:t>th</w:t>
      </w:r>
      <w:r w:rsidR="00EC5A78">
        <w:rPr>
          <w:rFonts w:ascii="Arial" w:hAnsi="Arial"/>
          <w:b/>
        </w:rPr>
        <w:t xml:space="preserve"> September 2019</w:t>
      </w:r>
    </w:p>
    <w:p w:rsidR="0043391C" w:rsidRDefault="0043391C" w:rsidP="0043391C">
      <w:pPr>
        <w:tabs>
          <w:tab w:val="left" w:pos="2127"/>
        </w:tabs>
        <w:ind w:left="142"/>
        <w:jc w:val="both"/>
        <w:rPr>
          <w:rFonts w:ascii="Arial" w:hAnsi="Arial"/>
        </w:rPr>
      </w:pPr>
      <w:r>
        <w:rPr>
          <w:rFonts w:ascii="Arial" w:hAnsi="Arial"/>
        </w:rPr>
        <w:t>The minutes were agreed as an accurate record.</w:t>
      </w:r>
      <w:r w:rsidR="006816E0">
        <w:rPr>
          <w:rFonts w:ascii="Arial" w:hAnsi="Arial"/>
        </w:rPr>
        <w:t xml:space="preserve">  </w:t>
      </w:r>
    </w:p>
    <w:p w:rsidR="0043391C" w:rsidRDefault="0043391C" w:rsidP="0043391C">
      <w:pPr>
        <w:pStyle w:val="ListParagraph"/>
        <w:tabs>
          <w:tab w:val="left" w:pos="2127"/>
        </w:tabs>
        <w:ind w:left="709"/>
        <w:jc w:val="both"/>
        <w:rPr>
          <w:rFonts w:ascii="Arial" w:hAnsi="Arial"/>
          <w:b/>
        </w:rPr>
      </w:pPr>
    </w:p>
    <w:p w:rsidR="0043391C" w:rsidRDefault="000C5ED2" w:rsidP="00264986">
      <w:pPr>
        <w:pStyle w:val="ListParagraph"/>
        <w:numPr>
          <w:ilvl w:val="0"/>
          <w:numId w:val="18"/>
        </w:numPr>
        <w:tabs>
          <w:tab w:val="left" w:pos="2127"/>
        </w:tabs>
        <w:ind w:left="709" w:hanging="567"/>
        <w:jc w:val="both"/>
        <w:rPr>
          <w:rFonts w:ascii="Arial" w:hAnsi="Arial"/>
          <w:b/>
        </w:rPr>
      </w:pPr>
      <w:r>
        <w:rPr>
          <w:rFonts w:ascii="Arial" w:hAnsi="Arial"/>
          <w:b/>
        </w:rPr>
        <w:t>Social Media Policy/Code of Conduct</w:t>
      </w:r>
    </w:p>
    <w:p w:rsidR="00F166B6" w:rsidRDefault="000C5ED2" w:rsidP="00556432">
      <w:pPr>
        <w:ind w:left="142"/>
        <w:rPr>
          <w:rFonts w:ascii="Arial" w:hAnsi="Arial"/>
        </w:rPr>
      </w:pPr>
      <w:r>
        <w:rPr>
          <w:rFonts w:ascii="Arial" w:hAnsi="Arial"/>
        </w:rPr>
        <w:t xml:space="preserve">The </w:t>
      </w:r>
      <w:r w:rsidR="00556432">
        <w:rPr>
          <w:rFonts w:ascii="Arial" w:hAnsi="Arial"/>
        </w:rPr>
        <w:t xml:space="preserve">Chair introduced this item, highlighting the importance of adopting both </w:t>
      </w:r>
      <w:r w:rsidR="00556432" w:rsidRPr="00556432">
        <w:rPr>
          <w:rFonts w:ascii="Arial" w:hAnsi="Arial"/>
        </w:rPr>
        <w:t xml:space="preserve">the Code of </w:t>
      </w:r>
      <w:r w:rsidR="00556432">
        <w:rPr>
          <w:rFonts w:ascii="Arial" w:hAnsi="Arial"/>
        </w:rPr>
        <w:t>C</w:t>
      </w:r>
      <w:r w:rsidR="00556432" w:rsidRPr="00556432">
        <w:rPr>
          <w:rFonts w:ascii="Arial" w:hAnsi="Arial"/>
        </w:rPr>
        <w:t xml:space="preserve">onduct </w:t>
      </w:r>
      <w:r w:rsidR="00556432">
        <w:rPr>
          <w:rFonts w:ascii="Arial" w:hAnsi="Arial"/>
        </w:rPr>
        <w:t xml:space="preserve">for Councillors and the </w:t>
      </w:r>
      <w:r w:rsidR="00556432" w:rsidRPr="00556432">
        <w:rPr>
          <w:rFonts w:ascii="Arial" w:hAnsi="Arial"/>
        </w:rPr>
        <w:t>Social Media Policy</w:t>
      </w:r>
      <w:r w:rsidR="00556432">
        <w:rPr>
          <w:rFonts w:ascii="Arial" w:hAnsi="Arial"/>
        </w:rPr>
        <w:t xml:space="preserve"> and expressing a desire to </w:t>
      </w:r>
      <w:r w:rsidR="00556432" w:rsidRPr="00556432">
        <w:rPr>
          <w:rFonts w:ascii="Arial" w:hAnsi="Arial"/>
        </w:rPr>
        <w:t>move forward into the new decade in a positive manner</w:t>
      </w:r>
      <w:r w:rsidR="00556432">
        <w:rPr>
          <w:rFonts w:ascii="Arial" w:hAnsi="Arial"/>
        </w:rPr>
        <w:t>, putting past disagreements behind</w:t>
      </w:r>
      <w:r w:rsidR="00556432" w:rsidRPr="00556432">
        <w:rPr>
          <w:rFonts w:ascii="Arial" w:hAnsi="Arial"/>
        </w:rPr>
        <w:t>.</w:t>
      </w:r>
      <w:r w:rsidR="00556432">
        <w:rPr>
          <w:rFonts w:ascii="Arial" w:hAnsi="Arial"/>
        </w:rPr>
        <w:t xml:space="preserve">  The Clerk gave</w:t>
      </w:r>
      <w:r>
        <w:rPr>
          <w:rFonts w:ascii="Arial" w:hAnsi="Arial"/>
        </w:rPr>
        <w:t xml:space="preserve"> a</w:t>
      </w:r>
      <w:r w:rsidR="00556432">
        <w:rPr>
          <w:rFonts w:ascii="Arial" w:hAnsi="Arial"/>
        </w:rPr>
        <w:t xml:space="preserve">n </w:t>
      </w:r>
      <w:r>
        <w:rPr>
          <w:rFonts w:ascii="Arial" w:hAnsi="Arial"/>
        </w:rPr>
        <w:t>overview of what both the Social Media Policy and Councillor Code of Conduct consist</w:t>
      </w:r>
      <w:r w:rsidR="00556432">
        <w:rPr>
          <w:rFonts w:ascii="Arial" w:hAnsi="Arial"/>
        </w:rPr>
        <w:t>ed</w:t>
      </w:r>
      <w:r>
        <w:rPr>
          <w:rFonts w:ascii="Arial" w:hAnsi="Arial"/>
        </w:rPr>
        <w:t xml:space="preserve"> of, recommending that both policies are adopted</w:t>
      </w:r>
      <w:r w:rsidR="00556432">
        <w:rPr>
          <w:rFonts w:ascii="Arial" w:hAnsi="Arial"/>
        </w:rPr>
        <w:t xml:space="preserve"> at the next meeting, once Councillors have had chance to consider them.  C</w:t>
      </w:r>
      <w:r>
        <w:rPr>
          <w:rFonts w:ascii="Arial" w:hAnsi="Arial"/>
        </w:rPr>
        <w:t xml:space="preserve">ouncillors can </w:t>
      </w:r>
      <w:r w:rsidR="00556432">
        <w:rPr>
          <w:rFonts w:ascii="Arial" w:hAnsi="Arial"/>
        </w:rPr>
        <w:t xml:space="preserve">then </w:t>
      </w:r>
      <w:r>
        <w:rPr>
          <w:rFonts w:ascii="Arial" w:hAnsi="Arial"/>
        </w:rPr>
        <w:t>be held to account regarding their use of social media and behavio</w:t>
      </w:r>
      <w:r w:rsidR="009C5288">
        <w:rPr>
          <w:rFonts w:ascii="Arial" w:hAnsi="Arial"/>
        </w:rPr>
        <w:t>u</w:t>
      </w:r>
      <w:r>
        <w:rPr>
          <w:rFonts w:ascii="Arial" w:hAnsi="Arial"/>
        </w:rPr>
        <w:t xml:space="preserve">r.  The policies will also be added to the website. </w:t>
      </w:r>
    </w:p>
    <w:p w:rsidR="00B82DB9" w:rsidRPr="00E45B77" w:rsidRDefault="00B82DB9" w:rsidP="007315E0">
      <w:pPr>
        <w:tabs>
          <w:tab w:val="left" w:pos="709"/>
        </w:tabs>
        <w:ind w:left="142"/>
        <w:jc w:val="both"/>
        <w:rPr>
          <w:rFonts w:ascii="Arial" w:hAnsi="Arial"/>
        </w:rPr>
      </w:pPr>
      <w:r w:rsidRPr="00B82DB9">
        <w:rPr>
          <w:rFonts w:ascii="Arial" w:hAnsi="Arial"/>
        </w:rPr>
        <w:t xml:space="preserve">  </w:t>
      </w:r>
    </w:p>
    <w:p w:rsidR="00B82DB9" w:rsidRPr="00B82DB9" w:rsidRDefault="007315E0" w:rsidP="00B82DB9">
      <w:pPr>
        <w:pStyle w:val="ListParagraph"/>
        <w:numPr>
          <w:ilvl w:val="0"/>
          <w:numId w:val="18"/>
        </w:numPr>
        <w:tabs>
          <w:tab w:val="left" w:pos="2127"/>
        </w:tabs>
        <w:ind w:left="709" w:hanging="567"/>
        <w:jc w:val="both"/>
        <w:rPr>
          <w:rFonts w:ascii="Arial" w:hAnsi="Arial"/>
          <w:b/>
        </w:rPr>
      </w:pPr>
      <w:r>
        <w:rPr>
          <w:rFonts w:ascii="Arial" w:hAnsi="Arial"/>
          <w:b/>
        </w:rPr>
        <w:t>Website/</w:t>
      </w:r>
      <w:r w:rsidR="00B82DB9" w:rsidRPr="00B82DB9">
        <w:rPr>
          <w:rFonts w:ascii="Arial" w:hAnsi="Arial"/>
          <w:b/>
        </w:rPr>
        <w:t>Facebook Page</w:t>
      </w:r>
    </w:p>
    <w:p w:rsidR="00E45B77" w:rsidRDefault="009C5288" w:rsidP="00B82DB9">
      <w:pPr>
        <w:tabs>
          <w:tab w:val="left" w:pos="2127"/>
        </w:tabs>
        <w:ind w:left="142"/>
        <w:jc w:val="both"/>
        <w:rPr>
          <w:rFonts w:ascii="Arial" w:hAnsi="Arial"/>
        </w:rPr>
      </w:pPr>
      <w:r>
        <w:rPr>
          <w:rFonts w:ascii="Arial" w:hAnsi="Arial"/>
        </w:rPr>
        <w:t>No issues to report.</w:t>
      </w:r>
    </w:p>
    <w:p w:rsidR="009C5288" w:rsidRPr="00E45B77" w:rsidRDefault="009C5288" w:rsidP="00B82DB9">
      <w:pPr>
        <w:tabs>
          <w:tab w:val="left" w:pos="2127"/>
        </w:tabs>
        <w:ind w:left="142"/>
        <w:jc w:val="both"/>
        <w:rPr>
          <w:rFonts w:ascii="Arial" w:hAnsi="Arial"/>
        </w:rPr>
      </w:pPr>
    </w:p>
    <w:p w:rsidR="00B82DB9" w:rsidRPr="00B82DB9" w:rsidRDefault="002E4104" w:rsidP="00B82DB9">
      <w:pPr>
        <w:pStyle w:val="ListParagraph"/>
        <w:numPr>
          <w:ilvl w:val="0"/>
          <w:numId w:val="18"/>
        </w:numPr>
        <w:tabs>
          <w:tab w:val="left" w:pos="2127"/>
        </w:tabs>
        <w:ind w:left="709" w:hanging="567"/>
        <w:jc w:val="both"/>
        <w:rPr>
          <w:rFonts w:ascii="Arial" w:hAnsi="Arial"/>
          <w:b/>
        </w:rPr>
      </w:pPr>
      <w:r>
        <w:rPr>
          <w:rFonts w:ascii="Arial" w:hAnsi="Arial"/>
          <w:b/>
        </w:rPr>
        <w:t>The</w:t>
      </w:r>
      <w:r w:rsidR="00B82DB9" w:rsidRPr="00B82DB9">
        <w:rPr>
          <w:rFonts w:ascii="Arial" w:hAnsi="Arial"/>
          <w:b/>
        </w:rPr>
        <w:t xml:space="preserve"> Parish Community </w:t>
      </w:r>
      <w:r>
        <w:rPr>
          <w:rFonts w:ascii="Arial" w:hAnsi="Arial"/>
          <w:b/>
        </w:rPr>
        <w:t>Centre</w:t>
      </w:r>
    </w:p>
    <w:p w:rsidR="00B82DB9" w:rsidRDefault="009C5288" w:rsidP="00B82DB9">
      <w:pPr>
        <w:tabs>
          <w:tab w:val="left" w:pos="2127"/>
        </w:tabs>
        <w:ind w:left="142"/>
        <w:jc w:val="both"/>
        <w:rPr>
          <w:rFonts w:ascii="Arial" w:hAnsi="Arial"/>
        </w:rPr>
      </w:pPr>
      <w:r>
        <w:rPr>
          <w:rFonts w:ascii="Arial" w:hAnsi="Arial"/>
        </w:rPr>
        <w:t xml:space="preserve">There are plans to </w:t>
      </w:r>
      <w:r w:rsidR="005F0088">
        <w:rPr>
          <w:rFonts w:ascii="Arial" w:hAnsi="Arial"/>
        </w:rPr>
        <w:t xml:space="preserve">further improve facilities at the </w:t>
      </w:r>
      <w:r w:rsidR="00D26FB4">
        <w:rPr>
          <w:rFonts w:ascii="Arial" w:hAnsi="Arial"/>
        </w:rPr>
        <w:t>community</w:t>
      </w:r>
      <w:r>
        <w:rPr>
          <w:rFonts w:ascii="Arial" w:hAnsi="Arial"/>
        </w:rPr>
        <w:t xml:space="preserve"> centre, which Councillor Pestell shared at the meeting, with plans available for inspection.</w:t>
      </w:r>
      <w:r w:rsidR="00181752">
        <w:rPr>
          <w:rFonts w:ascii="Arial" w:hAnsi="Arial"/>
        </w:rPr>
        <w:t xml:space="preserve">  It was felt that </w:t>
      </w:r>
      <w:r w:rsidR="006200B8">
        <w:rPr>
          <w:rFonts w:ascii="Arial" w:hAnsi="Arial"/>
        </w:rPr>
        <w:t xml:space="preserve">as the former office is not going to be converted into a disabled toilet that it could be used as a ‘mother and baby’ room where mums could go to feed and change their babies rather than having to use the toilet.  It was agreed that the Council would pay for the purchase of a changing table for this purpose. </w:t>
      </w:r>
    </w:p>
    <w:p w:rsidR="006816E0" w:rsidRDefault="006816E0" w:rsidP="00F469E7">
      <w:pPr>
        <w:tabs>
          <w:tab w:val="left" w:pos="2127"/>
        </w:tabs>
        <w:jc w:val="both"/>
        <w:rPr>
          <w:rFonts w:ascii="Arial" w:hAnsi="Arial"/>
        </w:rPr>
      </w:pPr>
    </w:p>
    <w:p w:rsidR="00B82DB9" w:rsidRDefault="00B82DB9" w:rsidP="00B82DB9">
      <w:pPr>
        <w:pStyle w:val="ListParagraph"/>
        <w:numPr>
          <w:ilvl w:val="0"/>
          <w:numId w:val="18"/>
        </w:numPr>
        <w:tabs>
          <w:tab w:val="left" w:pos="2127"/>
        </w:tabs>
        <w:ind w:left="709" w:hanging="567"/>
        <w:jc w:val="both"/>
        <w:rPr>
          <w:rFonts w:ascii="Arial" w:hAnsi="Arial"/>
          <w:b/>
        </w:rPr>
      </w:pPr>
      <w:r w:rsidRPr="00B82DB9">
        <w:rPr>
          <w:rFonts w:ascii="Arial" w:hAnsi="Arial"/>
          <w:b/>
        </w:rPr>
        <w:t>Crowedge Play Area</w:t>
      </w:r>
    </w:p>
    <w:p w:rsidR="00935A86" w:rsidRPr="00935A86" w:rsidRDefault="009C5288" w:rsidP="00935A86">
      <w:pPr>
        <w:tabs>
          <w:tab w:val="left" w:pos="2127"/>
        </w:tabs>
        <w:ind w:left="142"/>
        <w:jc w:val="both"/>
        <w:rPr>
          <w:rFonts w:ascii="Arial" w:hAnsi="Arial"/>
        </w:rPr>
      </w:pPr>
      <w:r>
        <w:rPr>
          <w:rFonts w:ascii="Arial" w:hAnsi="Arial"/>
        </w:rPr>
        <w:t xml:space="preserve">The Annual Engineers Report and Inspection Report have been received, which indicate that the playground does require attention and repair work.  </w:t>
      </w:r>
      <w:r w:rsidR="005F0088">
        <w:rPr>
          <w:rFonts w:ascii="Arial" w:hAnsi="Arial"/>
        </w:rPr>
        <w:t>The Clerk will contact two local companies for quotes who may be able to provide assistance</w:t>
      </w:r>
      <w:r w:rsidR="00181752">
        <w:rPr>
          <w:rFonts w:ascii="Arial" w:hAnsi="Arial"/>
        </w:rPr>
        <w:t>, although</w:t>
      </w:r>
      <w:r w:rsidR="006200B8">
        <w:rPr>
          <w:rFonts w:ascii="Arial" w:hAnsi="Arial"/>
        </w:rPr>
        <w:t xml:space="preserve"> works </w:t>
      </w:r>
      <w:r w:rsidR="00181752">
        <w:rPr>
          <w:rFonts w:ascii="Arial" w:hAnsi="Arial"/>
        </w:rPr>
        <w:t>may have to wait until better weather</w:t>
      </w:r>
      <w:r w:rsidR="005F0088">
        <w:rPr>
          <w:rFonts w:ascii="Arial" w:hAnsi="Arial"/>
        </w:rPr>
        <w:t>.</w:t>
      </w:r>
      <w:r w:rsidR="00F166B6">
        <w:rPr>
          <w:rFonts w:ascii="Arial" w:hAnsi="Arial"/>
        </w:rPr>
        <w:t xml:space="preserve"> </w:t>
      </w:r>
    </w:p>
    <w:p w:rsidR="00AF2958" w:rsidRDefault="00AF2958" w:rsidP="007315E0">
      <w:pPr>
        <w:pStyle w:val="ListParagraph"/>
        <w:tabs>
          <w:tab w:val="left" w:pos="2127"/>
        </w:tabs>
        <w:ind w:left="142"/>
        <w:jc w:val="both"/>
        <w:rPr>
          <w:rFonts w:ascii="Arial" w:hAnsi="Arial"/>
        </w:rPr>
      </w:pPr>
    </w:p>
    <w:p w:rsidR="00B82DB9" w:rsidRPr="00B82DB9" w:rsidRDefault="00B82DB9" w:rsidP="00BE2CC2">
      <w:pPr>
        <w:pStyle w:val="ListParagraph"/>
        <w:numPr>
          <w:ilvl w:val="0"/>
          <w:numId w:val="18"/>
        </w:numPr>
        <w:tabs>
          <w:tab w:val="left" w:pos="709"/>
        </w:tabs>
        <w:ind w:left="142" w:firstLine="0"/>
        <w:jc w:val="both"/>
        <w:rPr>
          <w:rFonts w:ascii="Arial" w:hAnsi="Arial"/>
          <w:b/>
        </w:rPr>
      </w:pPr>
      <w:r w:rsidRPr="00B82DB9">
        <w:rPr>
          <w:rFonts w:ascii="Arial" w:hAnsi="Arial"/>
          <w:b/>
        </w:rPr>
        <w:t>Planning Applications</w:t>
      </w:r>
    </w:p>
    <w:p w:rsidR="00D26FB4" w:rsidRDefault="005F0088" w:rsidP="00181752">
      <w:pPr>
        <w:pStyle w:val="Default"/>
        <w:ind w:left="142"/>
      </w:pPr>
      <w:r>
        <w:t xml:space="preserve">A planning application had been received from the Peak Park for works to the car park at Dunford Bridge.  This had been received through the post and sent on to </w:t>
      </w:r>
      <w:r w:rsidR="00D26FB4">
        <w:t>Councillor</w:t>
      </w:r>
      <w:r>
        <w:t xml:space="preserve"> Pestell, who explained it in more detail.  It appears that the works will tie in with the alterations at Stanhope.</w:t>
      </w:r>
      <w:r w:rsidR="00181752">
        <w:t xml:space="preserve">  </w:t>
      </w:r>
      <w:r>
        <w:t>Paper planning applications are</w:t>
      </w:r>
      <w:r w:rsidR="00181752">
        <w:t xml:space="preserve"> still</w:t>
      </w:r>
      <w:r>
        <w:t xml:space="preserve"> not being received by the Clerk.  The Clerk agreed to look on the Planning Explorer portal on Barnsley MBC’s </w:t>
      </w:r>
      <w:r>
        <w:lastRenderedPageBreak/>
        <w:t>website</w:t>
      </w:r>
      <w:r w:rsidR="00181752">
        <w:t xml:space="preserve"> and update the meeting if there are applications relevant to the Parish Council.  </w:t>
      </w:r>
    </w:p>
    <w:p w:rsidR="00D26FB4" w:rsidRDefault="00D26FB4" w:rsidP="00181752">
      <w:pPr>
        <w:pStyle w:val="Default"/>
        <w:ind w:left="142"/>
      </w:pPr>
    </w:p>
    <w:p w:rsidR="005F0088" w:rsidRDefault="00181752" w:rsidP="00181752">
      <w:pPr>
        <w:pStyle w:val="Default"/>
        <w:ind w:left="142"/>
        <w:rPr>
          <w:i/>
        </w:rPr>
      </w:pPr>
      <w:r>
        <w:t xml:space="preserve">Councillors can also check the portal themselves and comment on them by going to </w:t>
      </w:r>
      <w:hyperlink r:id="rId8" w:history="1">
        <w:r w:rsidRPr="0061480A">
          <w:rPr>
            <w:rStyle w:val="Hyperlink"/>
            <w:rFonts w:cs="Arial"/>
          </w:rPr>
          <w:t>https://wwwapplications.barnsley.gov.uk/planningexplorermvc</w:t>
        </w:r>
      </w:hyperlink>
      <w:r>
        <w:t xml:space="preserve"> and searching for the relevant application.</w:t>
      </w:r>
      <w:r w:rsidR="005F0088">
        <w:t xml:space="preserve"> </w:t>
      </w:r>
    </w:p>
    <w:p w:rsidR="00E3410A" w:rsidRDefault="00E3410A" w:rsidP="007315E0">
      <w:pPr>
        <w:pStyle w:val="ListParagraph"/>
        <w:tabs>
          <w:tab w:val="left" w:pos="2127"/>
        </w:tabs>
        <w:ind w:left="142"/>
        <w:jc w:val="both"/>
        <w:rPr>
          <w:rFonts w:ascii="Arial" w:hAnsi="Arial"/>
          <w:i/>
        </w:rPr>
      </w:pPr>
    </w:p>
    <w:p w:rsidR="00B82DB9" w:rsidRDefault="00B82DB9" w:rsidP="00BE2CC2">
      <w:pPr>
        <w:pStyle w:val="ListParagraph"/>
        <w:numPr>
          <w:ilvl w:val="0"/>
          <w:numId w:val="18"/>
        </w:numPr>
        <w:tabs>
          <w:tab w:val="left" w:pos="709"/>
        </w:tabs>
        <w:ind w:left="142" w:firstLine="0"/>
        <w:jc w:val="both"/>
        <w:rPr>
          <w:rFonts w:ascii="Arial" w:hAnsi="Arial"/>
          <w:b/>
        </w:rPr>
      </w:pPr>
      <w:r w:rsidRPr="00B82DB9">
        <w:rPr>
          <w:rFonts w:ascii="Arial" w:hAnsi="Arial"/>
          <w:b/>
        </w:rPr>
        <w:t>Finance</w:t>
      </w:r>
    </w:p>
    <w:p w:rsidR="00162F3A" w:rsidRDefault="00E71FF4" w:rsidP="007315E0">
      <w:pPr>
        <w:tabs>
          <w:tab w:val="left" w:pos="709"/>
        </w:tabs>
        <w:ind w:left="142"/>
        <w:jc w:val="both"/>
        <w:rPr>
          <w:rFonts w:ascii="Arial" w:hAnsi="Arial"/>
        </w:rPr>
      </w:pPr>
      <w:r w:rsidRPr="00E71FF4">
        <w:rPr>
          <w:rFonts w:ascii="Arial" w:hAnsi="Arial"/>
        </w:rPr>
        <w:t>Monthly accounts were accepted and agreed.</w:t>
      </w:r>
      <w:r w:rsidR="000A6958">
        <w:rPr>
          <w:rFonts w:ascii="Arial" w:hAnsi="Arial"/>
        </w:rPr>
        <w:t xml:space="preserve">  </w:t>
      </w:r>
    </w:p>
    <w:p w:rsidR="00E71FF4" w:rsidRDefault="00E71FF4" w:rsidP="007315E0">
      <w:pPr>
        <w:tabs>
          <w:tab w:val="left" w:pos="709"/>
        </w:tabs>
        <w:ind w:left="142"/>
        <w:jc w:val="both"/>
        <w:rPr>
          <w:rFonts w:ascii="Arial" w:hAnsi="Arial"/>
        </w:rPr>
      </w:pPr>
      <w:r>
        <w:rPr>
          <w:rFonts w:ascii="Arial" w:hAnsi="Arial"/>
        </w:rPr>
        <w:tab/>
      </w:r>
    </w:p>
    <w:p w:rsidR="00B82DB9" w:rsidRDefault="00B82DB9" w:rsidP="00B82DB9">
      <w:pPr>
        <w:pStyle w:val="ListParagraph"/>
        <w:numPr>
          <w:ilvl w:val="0"/>
          <w:numId w:val="18"/>
        </w:numPr>
        <w:tabs>
          <w:tab w:val="left" w:pos="2127"/>
        </w:tabs>
        <w:ind w:left="709" w:hanging="567"/>
        <w:jc w:val="both"/>
        <w:rPr>
          <w:rFonts w:ascii="Arial" w:hAnsi="Arial"/>
          <w:b/>
        </w:rPr>
      </w:pPr>
      <w:r w:rsidRPr="00B82DB9">
        <w:rPr>
          <w:rFonts w:ascii="Arial" w:hAnsi="Arial"/>
          <w:b/>
        </w:rPr>
        <w:t>Correspondence</w:t>
      </w:r>
    </w:p>
    <w:p w:rsidR="00422FA6" w:rsidRDefault="006200B8" w:rsidP="00BB7FD5">
      <w:pPr>
        <w:tabs>
          <w:tab w:val="left" w:pos="2127"/>
        </w:tabs>
        <w:ind w:left="142"/>
        <w:jc w:val="both"/>
        <w:rPr>
          <w:rFonts w:ascii="Arial" w:hAnsi="Arial"/>
        </w:rPr>
      </w:pPr>
      <w:r>
        <w:rPr>
          <w:rFonts w:ascii="Arial" w:hAnsi="Arial"/>
        </w:rPr>
        <w:t>Items of correspondence which had been received were distributed.</w:t>
      </w:r>
    </w:p>
    <w:p w:rsidR="006200B8" w:rsidRDefault="006200B8" w:rsidP="00BB7FD5">
      <w:pPr>
        <w:tabs>
          <w:tab w:val="left" w:pos="2127"/>
        </w:tabs>
        <w:ind w:left="142"/>
        <w:jc w:val="both"/>
        <w:rPr>
          <w:rFonts w:ascii="Arial" w:hAnsi="Arial"/>
        </w:rPr>
      </w:pPr>
    </w:p>
    <w:p w:rsidR="00B82DB9" w:rsidRDefault="00B82DB9" w:rsidP="00B82DB9">
      <w:pPr>
        <w:pStyle w:val="ListParagraph"/>
        <w:numPr>
          <w:ilvl w:val="0"/>
          <w:numId w:val="18"/>
        </w:numPr>
        <w:tabs>
          <w:tab w:val="left" w:pos="2127"/>
        </w:tabs>
        <w:ind w:left="709" w:hanging="567"/>
        <w:jc w:val="both"/>
        <w:rPr>
          <w:rFonts w:ascii="Arial" w:hAnsi="Arial"/>
          <w:b/>
        </w:rPr>
      </w:pPr>
      <w:r w:rsidRPr="00B82DB9">
        <w:rPr>
          <w:rFonts w:ascii="Arial" w:hAnsi="Arial"/>
          <w:b/>
        </w:rPr>
        <w:t>Any other business</w:t>
      </w:r>
    </w:p>
    <w:p w:rsidR="006200B8" w:rsidRDefault="006200B8" w:rsidP="006200B8">
      <w:pPr>
        <w:tabs>
          <w:tab w:val="left" w:pos="2127"/>
        </w:tabs>
        <w:ind w:left="142"/>
        <w:jc w:val="both"/>
        <w:rPr>
          <w:rFonts w:ascii="Arial" w:hAnsi="Arial"/>
        </w:rPr>
      </w:pPr>
      <w:r>
        <w:rPr>
          <w:rFonts w:ascii="Arial" w:hAnsi="Arial"/>
        </w:rPr>
        <w:t>It appears that the speed sensor at Victoria is not working – it is unclear as to whether Kirklees or Barnsley are responsible for this.  White lines are needed at Maythorne, Browns Edge Road and Lower Maythorne as there have been 3 accidents recently.</w:t>
      </w:r>
    </w:p>
    <w:p w:rsidR="006200B8" w:rsidRDefault="006200B8" w:rsidP="006200B8">
      <w:pPr>
        <w:tabs>
          <w:tab w:val="left" w:pos="2127"/>
        </w:tabs>
        <w:ind w:left="142"/>
        <w:jc w:val="both"/>
        <w:rPr>
          <w:rFonts w:ascii="Arial" w:hAnsi="Arial"/>
        </w:rPr>
      </w:pPr>
    </w:p>
    <w:p w:rsidR="006200B8" w:rsidRDefault="006200B8" w:rsidP="006200B8">
      <w:pPr>
        <w:tabs>
          <w:tab w:val="left" w:pos="2127"/>
        </w:tabs>
        <w:ind w:left="142"/>
        <w:jc w:val="both"/>
        <w:rPr>
          <w:rFonts w:ascii="Arial" w:hAnsi="Arial"/>
        </w:rPr>
      </w:pPr>
      <w:r>
        <w:rPr>
          <w:rFonts w:ascii="Arial" w:hAnsi="Arial"/>
        </w:rPr>
        <w:t>It was reported that the manhole covers at Hazlehead crossroads outside the former school are missing.</w:t>
      </w:r>
    </w:p>
    <w:p w:rsidR="006200B8" w:rsidRDefault="006200B8" w:rsidP="00DF519E">
      <w:pPr>
        <w:tabs>
          <w:tab w:val="left" w:pos="2127"/>
        </w:tabs>
        <w:ind w:left="142"/>
        <w:jc w:val="both"/>
        <w:rPr>
          <w:rFonts w:ascii="Arial" w:hAnsi="Arial"/>
        </w:rPr>
      </w:pPr>
    </w:p>
    <w:p w:rsidR="006200B8" w:rsidRPr="006200B8" w:rsidRDefault="00B82DB9" w:rsidP="00EC5A78">
      <w:pPr>
        <w:pStyle w:val="ListParagraph"/>
        <w:numPr>
          <w:ilvl w:val="0"/>
          <w:numId w:val="18"/>
        </w:numPr>
        <w:tabs>
          <w:tab w:val="left" w:pos="709"/>
        </w:tabs>
        <w:ind w:left="142" w:firstLine="0"/>
        <w:jc w:val="both"/>
        <w:rPr>
          <w:rFonts w:ascii="Arial" w:hAnsi="Arial"/>
        </w:rPr>
      </w:pPr>
      <w:r w:rsidRPr="00B82DB9">
        <w:rPr>
          <w:rFonts w:ascii="Arial" w:hAnsi="Arial"/>
          <w:b/>
        </w:rPr>
        <w:t>Date and time of next meeting:</w:t>
      </w:r>
      <w:r w:rsidR="00774971">
        <w:rPr>
          <w:rFonts w:ascii="Arial" w:hAnsi="Arial"/>
          <w:b/>
        </w:rPr>
        <w:t xml:space="preserve"> </w:t>
      </w:r>
    </w:p>
    <w:p w:rsidR="006200B8" w:rsidRDefault="006200B8" w:rsidP="006200B8">
      <w:pPr>
        <w:tabs>
          <w:tab w:val="left" w:pos="709"/>
        </w:tabs>
        <w:ind w:left="142"/>
        <w:jc w:val="both"/>
        <w:rPr>
          <w:rFonts w:ascii="Arial" w:hAnsi="Arial"/>
        </w:rPr>
      </w:pPr>
    </w:p>
    <w:p w:rsidR="006200B8" w:rsidRDefault="006200B8" w:rsidP="006200B8">
      <w:pPr>
        <w:tabs>
          <w:tab w:val="left" w:pos="709"/>
        </w:tabs>
        <w:ind w:left="142"/>
        <w:jc w:val="both"/>
        <w:rPr>
          <w:rFonts w:ascii="Arial" w:hAnsi="Arial"/>
        </w:rPr>
      </w:pPr>
      <w:r>
        <w:rPr>
          <w:rFonts w:ascii="Arial" w:hAnsi="Arial"/>
        </w:rPr>
        <w:t>Penistone Ward Alliance meetings are now held on the second Thursday of each month, which clashes with the Parish Council meetings.  It was therefore decided to revert to holding meetings on the first Thursday of every other month, with the exception of the May meeting, which will be held on 14</w:t>
      </w:r>
      <w:r w:rsidRPr="006200B8">
        <w:rPr>
          <w:rFonts w:ascii="Arial" w:hAnsi="Arial"/>
          <w:vertAlign w:val="superscript"/>
        </w:rPr>
        <w:t>th</w:t>
      </w:r>
      <w:r>
        <w:rPr>
          <w:rFonts w:ascii="Arial" w:hAnsi="Arial"/>
        </w:rPr>
        <w:t xml:space="preserve"> May as 7</w:t>
      </w:r>
      <w:r w:rsidRPr="006200B8">
        <w:rPr>
          <w:rFonts w:ascii="Arial" w:hAnsi="Arial"/>
          <w:vertAlign w:val="superscript"/>
        </w:rPr>
        <w:t>th</w:t>
      </w:r>
      <w:r>
        <w:rPr>
          <w:rFonts w:ascii="Arial" w:hAnsi="Arial"/>
        </w:rPr>
        <w:t xml:space="preserve"> May clashes with the local elections and the community centre has been booked for this purpose.</w:t>
      </w:r>
    </w:p>
    <w:p w:rsidR="006200B8" w:rsidRPr="006200B8" w:rsidRDefault="006200B8" w:rsidP="006200B8">
      <w:pPr>
        <w:tabs>
          <w:tab w:val="left" w:pos="709"/>
        </w:tabs>
        <w:ind w:left="142"/>
        <w:jc w:val="both"/>
        <w:rPr>
          <w:rFonts w:ascii="Arial" w:hAnsi="Arial"/>
        </w:rPr>
      </w:pPr>
    </w:p>
    <w:p w:rsidR="00B82DB9" w:rsidRPr="006200B8" w:rsidRDefault="002E4104" w:rsidP="006200B8">
      <w:pPr>
        <w:tabs>
          <w:tab w:val="left" w:pos="709"/>
        </w:tabs>
        <w:ind w:left="142"/>
        <w:jc w:val="both"/>
        <w:rPr>
          <w:rFonts w:ascii="Arial" w:hAnsi="Arial"/>
        </w:rPr>
      </w:pPr>
      <w:r w:rsidRPr="006200B8">
        <w:rPr>
          <w:rFonts w:ascii="Arial" w:hAnsi="Arial"/>
        </w:rPr>
        <w:t xml:space="preserve">Thursday </w:t>
      </w:r>
      <w:r w:rsidR="00EC5A78" w:rsidRPr="006200B8">
        <w:rPr>
          <w:rFonts w:ascii="Arial" w:hAnsi="Arial"/>
        </w:rPr>
        <w:t>5</w:t>
      </w:r>
      <w:r w:rsidR="00EC5A78" w:rsidRPr="006200B8">
        <w:rPr>
          <w:rFonts w:ascii="Arial" w:hAnsi="Arial"/>
          <w:vertAlign w:val="superscript"/>
        </w:rPr>
        <w:t>th</w:t>
      </w:r>
      <w:r w:rsidR="00EC5A78" w:rsidRPr="006200B8">
        <w:rPr>
          <w:rFonts w:ascii="Arial" w:hAnsi="Arial"/>
        </w:rPr>
        <w:t xml:space="preserve"> March 2020 a</w:t>
      </w:r>
      <w:r w:rsidR="00D41238" w:rsidRPr="006200B8">
        <w:rPr>
          <w:rFonts w:ascii="Arial" w:hAnsi="Arial"/>
        </w:rPr>
        <w:t xml:space="preserve">t </w:t>
      </w:r>
      <w:r w:rsidR="00D42EE2" w:rsidRPr="006200B8">
        <w:rPr>
          <w:rFonts w:ascii="Arial" w:hAnsi="Arial"/>
        </w:rPr>
        <w:t xml:space="preserve">7.30 p.m. at the </w:t>
      </w:r>
      <w:r w:rsidR="00B82DB9" w:rsidRPr="006200B8">
        <w:rPr>
          <w:rFonts w:ascii="Arial" w:hAnsi="Arial"/>
        </w:rPr>
        <w:t xml:space="preserve">Parish Community Centre, Sheffield Road, Victoria HD9 7TP. </w:t>
      </w:r>
      <w:r w:rsidR="00EC5A78" w:rsidRPr="006200B8">
        <w:rPr>
          <w:rFonts w:ascii="Arial" w:hAnsi="Arial"/>
        </w:rPr>
        <w:t>This will be followed at 8.30 p.m. by the Annual Assembly meeting.</w:t>
      </w:r>
    </w:p>
    <w:p w:rsidR="00B82DB9" w:rsidRPr="0043391C" w:rsidRDefault="00B82DB9" w:rsidP="0043391C">
      <w:pPr>
        <w:tabs>
          <w:tab w:val="left" w:pos="2127"/>
        </w:tabs>
        <w:ind w:left="142"/>
        <w:jc w:val="both"/>
        <w:rPr>
          <w:rFonts w:ascii="Arial" w:hAnsi="Arial"/>
        </w:rPr>
      </w:pPr>
    </w:p>
    <w:p w:rsidR="00224812" w:rsidRPr="00DB31B7" w:rsidRDefault="00224812" w:rsidP="00F51270">
      <w:pPr>
        <w:ind w:left="720" w:hanging="851"/>
        <w:jc w:val="both"/>
        <w:rPr>
          <w:rFonts w:ascii="Arial" w:hAnsi="Arial"/>
          <w:b/>
          <w:i/>
        </w:rPr>
      </w:pPr>
    </w:p>
    <w:bookmarkEnd w:id="1"/>
    <w:bookmarkEnd w:id="2"/>
    <w:p w:rsidR="00314554" w:rsidRPr="00CA357C" w:rsidRDefault="00314554" w:rsidP="00982868">
      <w:pPr>
        <w:ind w:left="120"/>
        <w:jc w:val="both"/>
        <w:rPr>
          <w:rFonts w:ascii="Arial" w:hAnsi="Arial"/>
        </w:rPr>
      </w:pPr>
    </w:p>
    <w:sectPr w:rsidR="00314554" w:rsidRPr="00CA357C" w:rsidSect="008136BA">
      <w:footerReference w:type="default" r:id="rId9"/>
      <w:footnotePr>
        <w:pos w:val="beneathText"/>
      </w:footnotePr>
      <w:pgSz w:w="11907" w:h="16839" w:code="9"/>
      <w:pgMar w:top="567" w:right="1275" w:bottom="567" w:left="1276"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88B" w:rsidRDefault="0070488B">
      <w:r>
        <w:separator/>
      </w:r>
    </w:p>
  </w:endnote>
  <w:endnote w:type="continuationSeparator" w:id="0">
    <w:p w:rsidR="0070488B" w:rsidRDefault="00704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6E7" w:rsidRDefault="006866E7">
    <w:pPr>
      <w:pStyle w:val="Footer"/>
      <w:jc w:val="center"/>
      <w:rPr>
        <w:sz w:val="20"/>
        <w:szCs w:val="20"/>
      </w:rPr>
    </w:pPr>
    <w:r>
      <w:rPr>
        <w:sz w:val="20"/>
        <w:szCs w:val="20"/>
      </w:rPr>
      <w:t>Chair:</w:t>
    </w:r>
    <w:r>
      <w:rPr>
        <w:sz w:val="20"/>
        <w:szCs w:val="20"/>
      </w:rPr>
      <w:tab/>
    </w:r>
    <w:r w:rsidR="003333F1">
      <w:rPr>
        <w:rStyle w:val="PageNumber"/>
      </w:rPr>
      <w:fldChar w:fldCharType="begin"/>
    </w:r>
    <w:r>
      <w:rPr>
        <w:rStyle w:val="PageNumber"/>
      </w:rPr>
      <w:instrText xml:space="preserve"> PAGE </w:instrText>
    </w:r>
    <w:r w:rsidR="003333F1">
      <w:rPr>
        <w:rStyle w:val="PageNumber"/>
      </w:rPr>
      <w:fldChar w:fldCharType="separate"/>
    </w:r>
    <w:r w:rsidR="008B2F15">
      <w:rPr>
        <w:rStyle w:val="PageNumber"/>
        <w:noProof/>
      </w:rPr>
      <w:t>2</w:t>
    </w:r>
    <w:r w:rsidR="003333F1">
      <w:rPr>
        <w:rStyle w:val="PageNumber"/>
      </w:rPr>
      <w:fldChar w:fldCharType="end"/>
    </w:r>
    <w:r>
      <w:rPr>
        <w:sz w:val="20"/>
        <w:szCs w:val="20"/>
      </w:rPr>
      <w:tab/>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88B" w:rsidRDefault="0070488B">
      <w:r>
        <w:separator/>
      </w:r>
    </w:p>
  </w:footnote>
  <w:footnote w:type="continuationSeparator" w:id="0">
    <w:p w:rsidR="0070488B" w:rsidRDefault="007048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D4C6359A"/>
    <w:name w:val="WW8Num1"/>
    <w:lvl w:ilvl="0">
      <w:start w:val="3"/>
      <w:numFmt w:val="decimal"/>
      <w:lvlText w:val="%1."/>
      <w:lvlJc w:val="left"/>
      <w:pPr>
        <w:tabs>
          <w:tab w:val="num" w:pos="1440"/>
        </w:tabs>
        <w:ind w:left="1440" w:hanging="360"/>
      </w:pPr>
      <w:rPr>
        <w:rFonts w:cs="Times New Roman"/>
      </w:rPr>
    </w:lvl>
    <w:lvl w:ilvl="1">
      <w:start w:val="1"/>
      <w:numFmt w:val="decimal"/>
      <w:lvlText w:val="%2."/>
      <w:lvlJc w:val="left"/>
      <w:pPr>
        <w:tabs>
          <w:tab w:val="num" w:pos="1800"/>
        </w:tabs>
        <w:ind w:left="180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2880"/>
        </w:tabs>
        <w:ind w:left="2880" w:hanging="360"/>
      </w:pPr>
      <w:rPr>
        <w:rFonts w:cs="Times New Roman"/>
      </w:rPr>
    </w:lvl>
    <w:lvl w:ilvl="5">
      <w:start w:val="1"/>
      <w:numFmt w:val="decimal"/>
      <w:lvlText w:val="%6."/>
      <w:lvlJc w:val="left"/>
      <w:pPr>
        <w:tabs>
          <w:tab w:val="num" w:pos="3240"/>
        </w:tabs>
        <w:ind w:left="3240" w:hanging="360"/>
      </w:pPr>
      <w:rPr>
        <w:rFonts w:cs="Times New Roman"/>
      </w:rPr>
    </w:lvl>
    <w:lvl w:ilvl="6">
      <w:start w:val="1"/>
      <w:numFmt w:val="decimal"/>
      <w:lvlText w:val="%7."/>
      <w:lvlJc w:val="left"/>
      <w:pPr>
        <w:tabs>
          <w:tab w:val="num" w:pos="3600"/>
        </w:tabs>
        <w:ind w:left="3600" w:hanging="360"/>
      </w:pPr>
      <w:rPr>
        <w:rFonts w:cs="Times New Roman"/>
      </w:rPr>
    </w:lvl>
    <w:lvl w:ilvl="7">
      <w:start w:val="1"/>
      <w:numFmt w:val="decimal"/>
      <w:lvlText w:val="%8."/>
      <w:lvlJc w:val="left"/>
      <w:pPr>
        <w:tabs>
          <w:tab w:val="num" w:pos="3960"/>
        </w:tabs>
        <w:ind w:left="3960" w:hanging="360"/>
      </w:pPr>
      <w:rPr>
        <w:rFonts w:cs="Times New Roman"/>
      </w:rPr>
    </w:lvl>
    <w:lvl w:ilvl="8">
      <w:start w:val="1"/>
      <w:numFmt w:val="decimal"/>
      <w:lvlText w:val="%9."/>
      <w:lvlJc w:val="left"/>
      <w:pPr>
        <w:tabs>
          <w:tab w:val="num" w:pos="4320"/>
        </w:tabs>
        <w:ind w:left="4320" w:hanging="360"/>
      </w:pPr>
      <w:rPr>
        <w:rFonts w:cs="Times New Roman"/>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720"/>
        </w:tabs>
        <w:ind w:left="720"/>
      </w:pPr>
      <w:rPr>
        <w:rFonts w:cs="Times New Roman"/>
      </w:rPr>
    </w:lvl>
    <w:lvl w:ilvl="1">
      <w:start w:val="1"/>
      <w:numFmt w:val="none"/>
      <w:suff w:val="nothing"/>
      <w:lvlText w:val=""/>
      <w:lvlJc w:val="left"/>
      <w:pPr>
        <w:tabs>
          <w:tab w:val="num" w:pos="720"/>
        </w:tabs>
        <w:ind w:left="720"/>
      </w:pPr>
      <w:rPr>
        <w:rFonts w:cs="Times New Roman"/>
      </w:rPr>
    </w:lvl>
    <w:lvl w:ilvl="2">
      <w:start w:val="1"/>
      <w:numFmt w:val="none"/>
      <w:suff w:val="nothing"/>
      <w:lvlText w:val=""/>
      <w:lvlJc w:val="left"/>
      <w:pPr>
        <w:tabs>
          <w:tab w:val="num" w:pos="720"/>
        </w:tabs>
        <w:ind w:left="720"/>
      </w:pPr>
      <w:rPr>
        <w:rFonts w:cs="Times New Roman"/>
      </w:rPr>
    </w:lvl>
    <w:lvl w:ilvl="3">
      <w:start w:val="1"/>
      <w:numFmt w:val="none"/>
      <w:suff w:val="nothing"/>
      <w:lvlText w:val=""/>
      <w:lvlJc w:val="left"/>
      <w:pPr>
        <w:tabs>
          <w:tab w:val="num" w:pos="720"/>
        </w:tabs>
        <w:ind w:left="720"/>
      </w:pPr>
      <w:rPr>
        <w:rFonts w:cs="Times New Roman"/>
      </w:rPr>
    </w:lvl>
    <w:lvl w:ilvl="4">
      <w:start w:val="1"/>
      <w:numFmt w:val="none"/>
      <w:suff w:val="nothing"/>
      <w:lvlText w:val=""/>
      <w:lvlJc w:val="left"/>
      <w:pPr>
        <w:tabs>
          <w:tab w:val="num" w:pos="720"/>
        </w:tabs>
        <w:ind w:left="720"/>
      </w:pPr>
      <w:rPr>
        <w:rFonts w:cs="Times New Roman"/>
      </w:rPr>
    </w:lvl>
    <w:lvl w:ilvl="5">
      <w:start w:val="1"/>
      <w:numFmt w:val="none"/>
      <w:suff w:val="nothing"/>
      <w:lvlText w:val=""/>
      <w:lvlJc w:val="left"/>
      <w:pPr>
        <w:tabs>
          <w:tab w:val="num" w:pos="720"/>
        </w:tabs>
        <w:ind w:left="720"/>
      </w:pPr>
      <w:rPr>
        <w:rFonts w:cs="Times New Roman"/>
      </w:rPr>
    </w:lvl>
    <w:lvl w:ilvl="6">
      <w:start w:val="1"/>
      <w:numFmt w:val="none"/>
      <w:suff w:val="nothing"/>
      <w:lvlText w:val=""/>
      <w:lvlJc w:val="left"/>
      <w:pPr>
        <w:tabs>
          <w:tab w:val="num" w:pos="720"/>
        </w:tabs>
        <w:ind w:left="720"/>
      </w:pPr>
      <w:rPr>
        <w:rFonts w:cs="Times New Roman"/>
      </w:rPr>
    </w:lvl>
    <w:lvl w:ilvl="7">
      <w:start w:val="1"/>
      <w:numFmt w:val="none"/>
      <w:suff w:val="nothing"/>
      <w:lvlText w:val=""/>
      <w:lvlJc w:val="left"/>
      <w:pPr>
        <w:tabs>
          <w:tab w:val="num" w:pos="720"/>
        </w:tabs>
        <w:ind w:left="720"/>
      </w:pPr>
      <w:rPr>
        <w:rFonts w:cs="Times New Roman"/>
      </w:rPr>
    </w:lvl>
    <w:lvl w:ilvl="8">
      <w:start w:val="1"/>
      <w:numFmt w:val="none"/>
      <w:suff w:val="nothing"/>
      <w:lvlText w:val=""/>
      <w:lvlJc w:val="left"/>
      <w:pPr>
        <w:tabs>
          <w:tab w:val="num" w:pos="720"/>
        </w:tabs>
        <w:ind w:left="720"/>
      </w:pPr>
      <w:rPr>
        <w:rFonts w:cs="Times New Roman"/>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15:restartNumberingAfterBreak="0">
    <w:nsid w:val="111741ED"/>
    <w:multiLevelType w:val="hybridMultilevel"/>
    <w:tmpl w:val="1840BB52"/>
    <w:lvl w:ilvl="0" w:tplc="ED9AC702">
      <w:start w:val="18"/>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202A153E"/>
    <w:multiLevelType w:val="multilevel"/>
    <w:tmpl w:val="D4C6359A"/>
    <w:lvl w:ilvl="0">
      <w:start w:val="3"/>
      <w:numFmt w:val="decimal"/>
      <w:lvlText w:val="%1."/>
      <w:lvlJc w:val="left"/>
      <w:pPr>
        <w:tabs>
          <w:tab w:val="num" w:pos="1440"/>
        </w:tabs>
        <w:ind w:left="1440" w:hanging="360"/>
      </w:pPr>
      <w:rPr>
        <w:rFonts w:cs="Times New Roman"/>
      </w:rPr>
    </w:lvl>
    <w:lvl w:ilvl="1">
      <w:start w:val="1"/>
      <w:numFmt w:val="decimal"/>
      <w:lvlText w:val="%2."/>
      <w:lvlJc w:val="left"/>
      <w:pPr>
        <w:tabs>
          <w:tab w:val="num" w:pos="1800"/>
        </w:tabs>
        <w:ind w:left="180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2880"/>
        </w:tabs>
        <w:ind w:left="2880" w:hanging="360"/>
      </w:pPr>
      <w:rPr>
        <w:rFonts w:cs="Times New Roman"/>
      </w:rPr>
    </w:lvl>
    <w:lvl w:ilvl="5">
      <w:start w:val="1"/>
      <w:numFmt w:val="decimal"/>
      <w:lvlText w:val="%6."/>
      <w:lvlJc w:val="left"/>
      <w:pPr>
        <w:tabs>
          <w:tab w:val="num" w:pos="3240"/>
        </w:tabs>
        <w:ind w:left="3240" w:hanging="360"/>
      </w:pPr>
      <w:rPr>
        <w:rFonts w:cs="Times New Roman"/>
      </w:rPr>
    </w:lvl>
    <w:lvl w:ilvl="6">
      <w:start w:val="1"/>
      <w:numFmt w:val="decimal"/>
      <w:lvlText w:val="%7."/>
      <w:lvlJc w:val="left"/>
      <w:pPr>
        <w:tabs>
          <w:tab w:val="num" w:pos="3600"/>
        </w:tabs>
        <w:ind w:left="3600" w:hanging="360"/>
      </w:pPr>
      <w:rPr>
        <w:rFonts w:cs="Times New Roman"/>
      </w:rPr>
    </w:lvl>
    <w:lvl w:ilvl="7">
      <w:start w:val="1"/>
      <w:numFmt w:val="decimal"/>
      <w:lvlText w:val="%8."/>
      <w:lvlJc w:val="left"/>
      <w:pPr>
        <w:tabs>
          <w:tab w:val="num" w:pos="3960"/>
        </w:tabs>
        <w:ind w:left="3960" w:hanging="360"/>
      </w:pPr>
      <w:rPr>
        <w:rFonts w:cs="Times New Roman"/>
      </w:rPr>
    </w:lvl>
    <w:lvl w:ilvl="8">
      <w:start w:val="1"/>
      <w:numFmt w:val="decimal"/>
      <w:lvlText w:val="%9."/>
      <w:lvlJc w:val="left"/>
      <w:pPr>
        <w:tabs>
          <w:tab w:val="num" w:pos="4320"/>
        </w:tabs>
        <w:ind w:left="4320" w:hanging="360"/>
      </w:pPr>
      <w:rPr>
        <w:rFonts w:cs="Times New Roman"/>
      </w:rPr>
    </w:lvl>
  </w:abstractNum>
  <w:abstractNum w:abstractNumId="5" w15:restartNumberingAfterBreak="0">
    <w:nsid w:val="293171AE"/>
    <w:multiLevelType w:val="hybridMultilevel"/>
    <w:tmpl w:val="DB88A7B4"/>
    <w:lvl w:ilvl="0" w:tplc="82268EFC">
      <w:start w:val="1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297948ED"/>
    <w:multiLevelType w:val="hybridMultilevel"/>
    <w:tmpl w:val="D9D2D5A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A897622"/>
    <w:multiLevelType w:val="hybridMultilevel"/>
    <w:tmpl w:val="9B74539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8" w15:restartNumberingAfterBreak="0">
    <w:nsid w:val="2E4130C1"/>
    <w:multiLevelType w:val="hybridMultilevel"/>
    <w:tmpl w:val="1C7056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0462A7D"/>
    <w:multiLevelType w:val="hybridMultilevel"/>
    <w:tmpl w:val="3E12B41C"/>
    <w:lvl w:ilvl="0" w:tplc="4368835A">
      <w:start w:val="1"/>
      <w:numFmt w:val="decimal"/>
      <w:lvlText w:val="%1."/>
      <w:lvlJc w:val="left"/>
      <w:pPr>
        <w:ind w:left="502" w:hanging="360"/>
      </w:pPr>
      <w:rPr>
        <w:rFonts w:hint="default"/>
        <w:b/>
        <w:sz w:val="24"/>
        <w:szCs w:val="24"/>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30F01624"/>
    <w:multiLevelType w:val="hybridMultilevel"/>
    <w:tmpl w:val="7FA0B612"/>
    <w:lvl w:ilvl="0" w:tplc="9A869722">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3FFA0F63"/>
    <w:multiLevelType w:val="multilevel"/>
    <w:tmpl w:val="D646B398"/>
    <w:lvl w:ilvl="0">
      <w:start w:val="9"/>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2160"/>
        </w:tabs>
        <w:ind w:left="2160" w:hanging="720"/>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400"/>
        </w:tabs>
        <w:ind w:left="5400" w:hanging="1080"/>
      </w:pPr>
      <w:rPr>
        <w:rFonts w:cs="Times New Roman" w:hint="default"/>
      </w:rPr>
    </w:lvl>
    <w:lvl w:ilvl="4">
      <w:start w:val="1"/>
      <w:numFmt w:val="decimal"/>
      <w:lvlText w:val="%1.%2.%3.%4.%5"/>
      <w:lvlJc w:val="left"/>
      <w:pPr>
        <w:tabs>
          <w:tab w:val="num" w:pos="7200"/>
        </w:tabs>
        <w:ind w:left="7200" w:hanging="1440"/>
      </w:pPr>
      <w:rPr>
        <w:rFonts w:cs="Times New Roman" w:hint="default"/>
      </w:rPr>
    </w:lvl>
    <w:lvl w:ilvl="5">
      <w:start w:val="1"/>
      <w:numFmt w:val="decimal"/>
      <w:lvlText w:val="%1.%2.%3.%4.%5.%6"/>
      <w:lvlJc w:val="left"/>
      <w:pPr>
        <w:tabs>
          <w:tab w:val="num" w:pos="8640"/>
        </w:tabs>
        <w:ind w:left="8640" w:hanging="1440"/>
      </w:pPr>
      <w:rPr>
        <w:rFonts w:cs="Times New Roman" w:hint="default"/>
      </w:rPr>
    </w:lvl>
    <w:lvl w:ilvl="6">
      <w:start w:val="1"/>
      <w:numFmt w:val="decimal"/>
      <w:lvlText w:val="%1.%2.%3.%4.%5.%6.%7"/>
      <w:lvlJc w:val="left"/>
      <w:pPr>
        <w:tabs>
          <w:tab w:val="num" w:pos="10440"/>
        </w:tabs>
        <w:ind w:left="10440" w:hanging="1800"/>
      </w:pPr>
      <w:rPr>
        <w:rFonts w:cs="Times New Roman" w:hint="default"/>
      </w:rPr>
    </w:lvl>
    <w:lvl w:ilvl="7">
      <w:start w:val="1"/>
      <w:numFmt w:val="decimal"/>
      <w:lvlText w:val="%1.%2.%3.%4.%5.%6.%7.%8"/>
      <w:lvlJc w:val="left"/>
      <w:pPr>
        <w:tabs>
          <w:tab w:val="num" w:pos="11880"/>
        </w:tabs>
        <w:ind w:left="11880" w:hanging="1800"/>
      </w:pPr>
      <w:rPr>
        <w:rFonts w:cs="Times New Roman" w:hint="default"/>
      </w:rPr>
    </w:lvl>
    <w:lvl w:ilvl="8">
      <w:start w:val="1"/>
      <w:numFmt w:val="decimal"/>
      <w:lvlText w:val="%1.%2.%3.%4.%5.%6.%7.%8.%9"/>
      <w:lvlJc w:val="left"/>
      <w:pPr>
        <w:tabs>
          <w:tab w:val="num" w:pos="13680"/>
        </w:tabs>
        <w:ind w:left="13680" w:hanging="2160"/>
      </w:pPr>
      <w:rPr>
        <w:rFonts w:cs="Times New Roman" w:hint="default"/>
      </w:rPr>
    </w:lvl>
  </w:abstractNum>
  <w:abstractNum w:abstractNumId="12" w15:restartNumberingAfterBreak="0">
    <w:nsid w:val="43C76365"/>
    <w:multiLevelType w:val="hybridMultilevel"/>
    <w:tmpl w:val="C608B4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978342B"/>
    <w:multiLevelType w:val="hybridMultilevel"/>
    <w:tmpl w:val="511C2B10"/>
    <w:lvl w:ilvl="0" w:tplc="2B002170">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4CBC7A9B"/>
    <w:multiLevelType w:val="hybridMultilevel"/>
    <w:tmpl w:val="D32A8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D97FC7"/>
    <w:multiLevelType w:val="hybridMultilevel"/>
    <w:tmpl w:val="E266FC42"/>
    <w:lvl w:ilvl="0" w:tplc="EF74C14A">
      <w:start w:val="7"/>
      <w:numFmt w:val="decimal"/>
      <w:lvlText w:val="%1."/>
      <w:lvlJc w:val="left"/>
      <w:pPr>
        <w:tabs>
          <w:tab w:val="num" w:pos="1069"/>
        </w:tabs>
        <w:ind w:left="1069" w:hanging="360"/>
      </w:pPr>
      <w:rPr>
        <w:rFonts w:cs="Times New Roman" w:hint="default"/>
      </w:rPr>
    </w:lvl>
    <w:lvl w:ilvl="1" w:tplc="04090019" w:tentative="1">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16" w15:restartNumberingAfterBreak="0">
    <w:nsid w:val="51C424EB"/>
    <w:multiLevelType w:val="hybridMultilevel"/>
    <w:tmpl w:val="E7E8540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7" w15:restartNumberingAfterBreak="0">
    <w:nsid w:val="667A32E8"/>
    <w:multiLevelType w:val="hybridMultilevel"/>
    <w:tmpl w:val="229407CC"/>
    <w:lvl w:ilvl="0" w:tplc="4D0E7B0C">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15:restartNumberingAfterBreak="0">
    <w:nsid w:val="6BF56382"/>
    <w:multiLevelType w:val="hybridMultilevel"/>
    <w:tmpl w:val="49CEEC64"/>
    <w:lvl w:ilvl="0" w:tplc="12E07D2A">
      <w:start w:val="4"/>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6DAB170A"/>
    <w:multiLevelType w:val="hybridMultilevel"/>
    <w:tmpl w:val="D13A4500"/>
    <w:lvl w:ilvl="0" w:tplc="BC54790C">
      <w:start w:val="4"/>
      <w:numFmt w:val="decimal"/>
      <w:lvlText w:val="%1."/>
      <w:lvlJc w:val="left"/>
      <w:pPr>
        <w:tabs>
          <w:tab w:val="num" w:pos="1444"/>
        </w:tabs>
        <w:ind w:left="1444" w:hanging="735"/>
      </w:pPr>
      <w:rPr>
        <w:rFonts w:cs="Times New Roman" w:hint="default"/>
      </w:rPr>
    </w:lvl>
    <w:lvl w:ilvl="1" w:tplc="04090019" w:tentative="1">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20" w15:restartNumberingAfterBreak="0">
    <w:nsid w:val="78B058F4"/>
    <w:multiLevelType w:val="hybridMultilevel"/>
    <w:tmpl w:val="CA0A9CC4"/>
    <w:lvl w:ilvl="0" w:tplc="BC54790C">
      <w:start w:val="6"/>
      <w:numFmt w:val="decimal"/>
      <w:lvlText w:val="%1."/>
      <w:lvlJc w:val="left"/>
      <w:pPr>
        <w:tabs>
          <w:tab w:val="num" w:pos="1444"/>
        </w:tabs>
        <w:ind w:left="1444" w:hanging="735"/>
      </w:pPr>
      <w:rPr>
        <w:rFonts w:cs="Times New Roman" w:hint="default"/>
      </w:rPr>
    </w:lvl>
    <w:lvl w:ilvl="1" w:tplc="04090019" w:tentative="1">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21" w15:restartNumberingAfterBreak="0">
    <w:nsid w:val="7DBB3E0C"/>
    <w:multiLevelType w:val="multilevel"/>
    <w:tmpl w:val="D4C6359A"/>
    <w:lvl w:ilvl="0">
      <w:start w:val="3"/>
      <w:numFmt w:val="decimal"/>
      <w:lvlText w:val="%1."/>
      <w:lvlJc w:val="left"/>
      <w:pPr>
        <w:tabs>
          <w:tab w:val="num" w:pos="1440"/>
        </w:tabs>
        <w:ind w:left="1440" w:hanging="360"/>
      </w:pPr>
      <w:rPr>
        <w:rFonts w:cs="Times New Roman"/>
      </w:rPr>
    </w:lvl>
    <w:lvl w:ilvl="1">
      <w:start w:val="1"/>
      <w:numFmt w:val="decimal"/>
      <w:lvlText w:val="%2."/>
      <w:lvlJc w:val="left"/>
      <w:pPr>
        <w:tabs>
          <w:tab w:val="num" w:pos="1800"/>
        </w:tabs>
        <w:ind w:left="180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2880"/>
        </w:tabs>
        <w:ind w:left="2880" w:hanging="360"/>
      </w:pPr>
      <w:rPr>
        <w:rFonts w:cs="Times New Roman"/>
      </w:rPr>
    </w:lvl>
    <w:lvl w:ilvl="5">
      <w:start w:val="1"/>
      <w:numFmt w:val="decimal"/>
      <w:lvlText w:val="%6."/>
      <w:lvlJc w:val="left"/>
      <w:pPr>
        <w:tabs>
          <w:tab w:val="num" w:pos="3240"/>
        </w:tabs>
        <w:ind w:left="3240" w:hanging="360"/>
      </w:pPr>
      <w:rPr>
        <w:rFonts w:cs="Times New Roman"/>
      </w:rPr>
    </w:lvl>
    <w:lvl w:ilvl="6">
      <w:start w:val="1"/>
      <w:numFmt w:val="decimal"/>
      <w:lvlText w:val="%7."/>
      <w:lvlJc w:val="left"/>
      <w:pPr>
        <w:tabs>
          <w:tab w:val="num" w:pos="3600"/>
        </w:tabs>
        <w:ind w:left="3600" w:hanging="360"/>
      </w:pPr>
      <w:rPr>
        <w:rFonts w:cs="Times New Roman"/>
      </w:rPr>
    </w:lvl>
    <w:lvl w:ilvl="7">
      <w:start w:val="1"/>
      <w:numFmt w:val="decimal"/>
      <w:lvlText w:val="%8."/>
      <w:lvlJc w:val="left"/>
      <w:pPr>
        <w:tabs>
          <w:tab w:val="num" w:pos="3960"/>
        </w:tabs>
        <w:ind w:left="3960" w:hanging="360"/>
      </w:pPr>
      <w:rPr>
        <w:rFonts w:cs="Times New Roman"/>
      </w:rPr>
    </w:lvl>
    <w:lvl w:ilvl="8">
      <w:start w:val="1"/>
      <w:numFmt w:val="decimal"/>
      <w:lvlText w:val="%9."/>
      <w:lvlJc w:val="left"/>
      <w:pPr>
        <w:tabs>
          <w:tab w:val="num" w:pos="4320"/>
        </w:tabs>
        <w:ind w:left="4320" w:hanging="360"/>
      </w:pPr>
      <w:rPr>
        <w:rFonts w:cs="Times New Roman"/>
      </w:rPr>
    </w:lvl>
  </w:abstractNum>
  <w:num w:numId="1">
    <w:abstractNumId w:val="0"/>
  </w:num>
  <w:num w:numId="2">
    <w:abstractNumId w:val="1"/>
  </w:num>
  <w:num w:numId="3">
    <w:abstractNumId w:val="2"/>
  </w:num>
  <w:num w:numId="4">
    <w:abstractNumId w:val="12"/>
  </w:num>
  <w:num w:numId="5">
    <w:abstractNumId w:val="8"/>
  </w:num>
  <w:num w:numId="6">
    <w:abstractNumId w:val="20"/>
  </w:num>
  <w:num w:numId="7">
    <w:abstractNumId w:val="19"/>
  </w:num>
  <w:num w:numId="8">
    <w:abstractNumId w:val="15"/>
  </w:num>
  <w:num w:numId="9">
    <w:abstractNumId w:val="3"/>
  </w:num>
  <w:num w:numId="10">
    <w:abstractNumId w:val="5"/>
  </w:num>
  <w:num w:numId="11">
    <w:abstractNumId w:val="18"/>
  </w:num>
  <w:num w:numId="12">
    <w:abstractNumId w:val="21"/>
  </w:num>
  <w:num w:numId="13">
    <w:abstractNumId w:val="4"/>
  </w:num>
  <w:num w:numId="14">
    <w:abstractNumId w:val="6"/>
  </w:num>
  <w:num w:numId="15">
    <w:abstractNumId w:val="11"/>
  </w:num>
  <w:num w:numId="16">
    <w:abstractNumId w:val="7"/>
  </w:num>
  <w:num w:numId="17">
    <w:abstractNumId w:val="14"/>
  </w:num>
  <w:num w:numId="18">
    <w:abstractNumId w:val="9"/>
  </w:num>
  <w:num w:numId="19">
    <w:abstractNumId w:val="17"/>
  </w:num>
  <w:num w:numId="20">
    <w:abstractNumId w:val="16"/>
  </w:num>
  <w:num w:numId="21">
    <w:abstractNumId w:val="1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0"/>
  <w:displayHorizontalDrawingGridEvery w:val="0"/>
  <w:displayVerticalDrawingGridEvery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48DB"/>
    <w:rsid w:val="00004BDA"/>
    <w:rsid w:val="000066F8"/>
    <w:rsid w:val="000076B6"/>
    <w:rsid w:val="000100D9"/>
    <w:rsid w:val="00012DB4"/>
    <w:rsid w:val="000153C8"/>
    <w:rsid w:val="0001566B"/>
    <w:rsid w:val="00023293"/>
    <w:rsid w:val="00026BAD"/>
    <w:rsid w:val="000309EB"/>
    <w:rsid w:val="000310CD"/>
    <w:rsid w:val="00033718"/>
    <w:rsid w:val="00033A54"/>
    <w:rsid w:val="00036EDF"/>
    <w:rsid w:val="00040AC2"/>
    <w:rsid w:val="00043A53"/>
    <w:rsid w:val="00046364"/>
    <w:rsid w:val="0005052D"/>
    <w:rsid w:val="00050CEC"/>
    <w:rsid w:val="0006229E"/>
    <w:rsid w:val="00063D6A"/>
    <w:rsid w:val="000643B1"/>
    <w:rsid w:val="00067426"/>
    <w:rsid w:val="0007316C"/>
    <w:rsid w:val="00073E9D"/>
    <w:rsid w:val="00081005"/>
    <w:rsid w:val="00081A61"/>
    <w:rsid w:val="000820B7"/>
    <w:rsid w:val="00087292"/>
    <w:rsid w:val="00091559"/>
    <w:rsid w:val="000943BC"/>
    <w:rsid w:val="000A04D5"/>
    <w:rsid w:val="000A0592"/>
    <w:rsid w:val="000A4012"/>
    <w:rsid w:val="000A52AE"/>
    <w:rsid w:val="000A6936"/>
    <w:rsid w:val="000A6958"/>
    <w:rsid w:val="000A7E71"/>
    <w:rsid w:val="000B0B96"/>
    <w:rsid w:val="000B13C0"/>
    <w:rsid w:val="000B28FE"/>
    <w:rsid w:val="000B45C3"/>
    <w:rsid w:val="000C0C29"/>
    <w:rsid w:val="000C4EB8"/>
    <w:rsid w:val="000C5ED2"/>
    <w:rsid w:val="000C7C3C"/>
    <w:rsid w:val="000D0FFC"/>
    <w:rsid w:val="000D77D6"/>
    <w:rsid w:val="000E17F6"/>
    <w:rsid w:val="000E3272"/>
    <w:rsid w:val="000E78B7"/>
    <w:rsid w:val="000F0203"/>
    <w:rsid w:val="000F2A57"/>
    <w:rsid w:val="000F33E3"/>
    <w:rsid w:val="000F375F"/>
    <w:rsid w:val="001016A4"/>
    <w:rsid w:val="0010229F"/>
    <w:rsid w:val="00103833"/>
    <w:rsid w:val="001045CE"/>
    <w:rsid w:val="00107623"/>
    <w:rsid w:val="00111753"/>
    <w:rsid w:val="0011287B"/>
    <w:rsid w:val="00116B7F"/>
    <w:rsid w:val="00121777"/>
    <w:rsid w:val="00124D64"/>
    <w:rsid w:val="001341B6"/>
    <w:rsid w:val="001347E9"/>
    <w:rsid w:val="0013527D"/>
    <w:rsid w:val="00136058"/>
    <w:rsid w:val="00140474"/>
    <w:rsid w:val="00154375"/>
    <w:rsid w:val="0015640D"/>
    <w:rsid w:val="0016066B"/>
    <w:rsid w:val="00162F3A"/>
    <w:rsid w:val="00165FB4"/>
    <w:rsid w:val="00166C6D"/>
    <w:rsid w:val="00172D48"/>
    <w:rsid w:val="001760DA"/>
    <w:rsid w:val="00176EBE"/>
    <w:rsid w:val="00181752"/>
    <w:rsid w:val="0018641B"/>
    <w:rsid w:val="00190EAC"/>
    <w:rsid w:val="00193AA7"/>
    <w:rsid w:val="001A62AD"/>
    <w:rsid w:val="001A6799"/>
    <w:rsid w:val="001A73BE"/>
    <w:rsid w:val="001B404E"/>
    <w:rsid w:val="001B4709"/>
    <w:rsid w:val="001B71A4"/>
    <w:rsid w:val="001B7309"/>
    <w:rsid w:val="001C1102"/>
    <w:rsid w:val="001C2E6E"/>
    <w:rsid w:val="001C3807"/>
    <w:rsid w:val="001C4F99"/>
    <w:rsid w:val="001C5545"/>
    <w:rsid w:val="001C7295"/>
    <w:rsid w:val="001D2B35"/>
    <w:rsid w:val="001D5EDB"/>
    <w:rsid w:val="001D7BBD"/>
    <w:rsid w:val="001F6437"/>
    <w:rsid w:val="00200877"/>
    <w:rsid w:val="00206A34"/>
    <w:rsid w:val="002108C6"/>
    <w:rsid w:val="002135BF"/>
    <w:rsid w:val="002174AF"/>
    <w:rsid w:val="00220186"/>
    <w:rsid w:val="00220573"/>
    <w:rsid w:val="0022098B"/>
    <w:rsid w:val="0022283A"/>
    <w:rsid w:val="00224812"/>
    <w:rsid w:val="00230155"/>
    <w:rsid w:val="00230A9B"/>
    <w:rsid w:val="00230AF7"/>
    <w:rsid w:val="00237299"/>
    <w:rsid w:val="002405CB"/>
    <w:rsid w:val="002407C9"/>
    <w:rsid w:val="00240CD1"/>
    <w:rsid w:val="00240FAB"/>
    <w:rsid w:val="00242C50"/>
    <w:rsid w:val="00244C60"/>
    <w:rsid w:val="00260322"/>
    <w:rsid w:val="00262B3C"/>
    <w:rsid w:val="002639FD"/>
    <w:rsid w:val="00264986"/>
    <w:rsid w:val="002828F5"/>
    <w:rsid w:val="00283316"/>
    <w:rsid w:val="00283CFF"/>
    <w:rsid w:val="00286343"/>
    <w:rsid w:val="002A08D2"/>
    <w:rsid w:val="002A194F"/>
    <w:rsid w:val="002A4325"/>
    <w:rsid w:val="002B0E19"/>
    <w:rsid w:val="002B3501"/>
    <w:rsid w:val="002B3AE5"/>
    <w:rsid w:val="002B4CAE"/>
    <w:rsid w:val="002D415A"/>
    <w:rsid w:val="002E4104"/>
    <w:rsid w:val="002E6162"/>
    <w:rsid w:val="002E6544"/>
    <w:rsid w:val="002E69C4"/>
    <w:rsid w:val="002F24D5"/>
    <w:rsid w:val="002F2659"/>
    <w:rsid w:val="002F487B"/>
    <w:rsid w:val="002F7A1D"/>
    <w:rsid w:val="003011A5"/>
    <w:rsid w:val="00302FCD"/>
    <w:rsid w:val="0030594E"/>
    <w:rsid w:val="003101D4"/>
    <w:rsid w:val="00310F17"/>
    <w:rsid w:val="0031336F"/>
    <w:rsid w:val="0031387F"/>
    <w:rsid w:val="00314554"/>
    <w:rsid w:val="00315450"/>
    <w:rsid w:val="00317561"/>
    <w:rsid w:val="003243BB"/>
    <w:rsid w:val="003333F1"/>
    <w:rsid w:val="003422F5"/>
    <w:rsid w:val="00346444"/>
    <w:rsid w:val="003478EB"/>
    <w:rsid w:val="00360C36"/>
    <w:rsid w:val="00363DF4"/>
    <w:rsid w:val="003656A1"/>
    <w:rsid w:val="003658B0"/>
    <w:rsid w:val="00367DF7"/>
    <w:rsid w:val="00373353"/>
    <w:rsid w:val="00376220"/>
    <w:rsid w:val="00381635"/>
    <w:rsid w:val="00386626"/>
    <w:rsid w:val="00386705"/>
    <w:rsid w:val="0039019F"/>
    <w:rsid w:val="0039081D"/>
    <w:rsid w:val="003A204D"/>
    <w:rsid w:val="003A2FC2"/>
    <w:rsid w:val="003A541F"/>
    <w:rsid w:val="003A71A9"/>
    <w:rsid w:val="003B09A9"/>
    <w:rsid w:val="003B0BD0"/>
    <w:rsid w:val="003B1B6E"/>
    <w:rsid w:val="003B2E61"/>
    <w:rsid w:val="003B758D"/>
    <w:rsid w:val="003C3B93"/>
    <w:rsid w:val="003C7AB5"/>
    <w:rsid w:val="003D232E"/>
    <w:rsid w:val="003D2F58"/>
    <w:rsid w:val="003D3FF8"/>
    <w:rsid w:val="003E17AB"/>
    <w:rsid w:val="003E4247"/>
    <w:rsid w:val="003E6127"/>
    <w:rsid w:val="003F01E3"/>
    <w:rsid w:val="003F1FA7"/>
    <w:rsid w:val="003F457D"/>
    <w:rsid w:val="003F49AA"/>
    <w:rsid w:val="003F586A"/>
    <w:rsid w:val="003F6859"/>
    <w:rsid w:val="00400DE4"/>
    <w:rsid w:val="00405F76"/>
    <w:rsid w:val="00411B39"/>
    <w:rsid w:val="0041344E"/>
    <w:rsid w:val="00413AA6"/>
    <w:rsid w:val="004174A1"/>
    <w:rsid w:val="00420D19"/>
    <w:rsid w:val="00422FA6"/>
    <w:rsid w:val="00424D93"/>
    <w:rsid w:val="00427AD8"/>
    <w:rsid w:val="00430B04"/>
    <w:rsid w:val="00432F1E"/>
    <w:rsid w:val="00433399"/>
    <w:rsid w:val="0043391C"/>
    <w:rsid w:val="0043525D"/>
    <w:rsid w:val="0043574B"/>
    <w:rsid w:val="0043678D"/>
    <w:rsid w:val="00436EAA"/>
    <w:rsid w:val="00437E3D"/>
    <w:rsid w:val="00442A13"/>
    <w:rsid w:val="00442E34"/>
    <w:rsid w:val="00443810"/>
    <w:rsid w:val="004446A8"/>
    <w:rsid w:val="0045087A"/>
    <w:rsid w:val="00453DAC"/>
    <w:rsid w:val="00456C20"/>
    <w:rsid w:val="00461858"/>
    <w:rsid w:val="00462014"/>
    <w:rsid w:val="00467A90"/>
    <w:rsid w:val="0047728F"/>
    <w:rsid w:val="0048286F"/>
    <w:rsid w:val="00483445"/>
    <w:rsid w:val="004A1B50"/>
    <w:rsid w:val="004A32B5"/>
    <w:rsid w:val="004A3D9C"/>
    <w:rsid w:val="004B01CB"/>
    <w:rsid w:val="004B236E"/>
    <w:rsid w:val="004B266F"/>
    <w:rsid w:val="004B5BAB"/>
    <w:rsid w:val="004B7FA0"/>
    <w:rsid w:val="004C63CA"/>
    <w:rsid w:val="004D659C"/>
    <w:rsid w:val="004D6804"/>
    <w:rsid w:val="004E0902"/>
    <w:rsid w:val="004E40D4"/>
    <w:rsid w:val="004E6938"/>
    <w:rsid w:val="004F196A"/>
    <w:rsid w:val="004F7FD7"/>
    <w:rsid w:val="0050094E"/>
    <w:rsid w:val="00502E0C"/>
    <w:rsid w:val="00505459"/>
    <w:rsid w:val="005120D4"/>
    <w:rsid w:val="00512294"/>
    <w:rsid w:val="00517240"/>
    <w:rsid w:val="0052627B"/>
    <w:rsid w:val="005262BF"/>
    <w:rsid w:val="00526BA4"/>
    <w:rsid w:val="00530543"/>
    <w:rsid w:val="00531534"/>
    <w:rsid w:val="00536DED"/>
    <w:rsid w:val="00540F7E"/>
    <w:rsid w:val="005423FD"/>
    <w:rsid w:val="00542E30"/>
    <w:rsid w:val="00543783"/>
    <w:rsid w:val="00543F19"/>
    <w:rsid w:val="005477CA"/>
    <w:rsid w:val="00552457"/>
    <w:rsid w:val="00556432"/>
    <w:rsid w:val="00561426"/>
    <w:rsid w:val="00562261"/>
    <w:rsid w:val="00563B4E"/>
    <w:rsid w:val="00566C46"/>
    <w:rsid w:val="005759BF"/>
    <w:rsid w:val="00582108"/>
    <w:rsid w:val="005842D6"/>
    <w:rsid w:val="00587696"/>
    <w:rsid w:val="005903A6"/>
    <w:rsid w:val="005906BF"/>
    <w:rsid w:val="005950C6"/>
    <w:rsid w:val="005A258D"/>
    <w:rsid w:val="005A3332"/>
    <w:rsid w:val="005A49E6"/>
    <w:rsid w:val="005B011F"/>
    <w:rsid w:val="005B57D0"/>
    <w:rsid w:val="005C0DF2"/>
    <w:rsid w:val="005C16F6"/>
    <w:rsid w:val="005C1FD4"/>
    <w:rsid w:val="005C4984"/>
    <w:rsid w:val="005C5410"/>
    <w:rsid w:val="005C635A"/>
    <w:rsid w:val="005D36F8"/>
    <w:rsid w:val="005D3D8F"/>
    <w:rsid w:val="005D48F4"/>
    <w:rsid w:val="005D4D8A"/>
    <w:rsid w:val="005D52B9"/>
    <w:rsid w:val="005D784A"/>
    <w:rsid w:val="005E31C6"/>
    <w:rsid w:val="005E427C"/>
    <w:rsid w:val="005E5757"/>
    <w:rsid w:val="005E5D6F"/>
    <w:rsid w:val="005E66ED"/>
    <w:rsid w:val="005E6DD1"/>
    <w:rsid w:val="005F0088"/>
    <w:rsid w:val="005F1D86"/>
    <w:rsid w:val="005F73DF"/>
    <w:rsid w:val="005F7A81"/>
    <w:rsid w:val="00600A39"/>
    <w:rsid w:val="00600F57"/>
    <w:rsid w:val="00601187"/>
    <w:rsid w:val="00607296"/>
    <w:rsid w:val="00610212"/>
    <w:rsid w:val="006111BE"/>
    <w:rsid w:val="0061496D"/>
    <w:rsid w:val="00614C21"/>
    <w:rsid w:val="006200B8"/>
    <w:rsid w:val="006218D0"/>
    <w:rsid w:val="00626802"/>
    <w:rsid w:val="00632E58"/>
    <w:rsid w:val="006335C3"/>
    <w:rsid w:val="006412E9"/>
    <w:rsid w:val="0064297C"/>
    <w:rsid w:val="00643BA4"/>
    <w:rsid w:val="006448BC"/>
    <w:rsid w:val="00647A31"/>
    <w:rsid w:val="006502C1"/>
    <w:rsid w:val="0065051B"/>
    <w:rsid w:val="006556A4"/>
    <w:rsid w:val="00657706"/>
    <w:rsid w:val="0066112B"/>
    <w:rsid w:val="006642A2"/>
    <w:rsid w:val="00665EF6"/>
    <w:rsid w:val="00665F60"/>
    <w:rsid w:val="00670B48"/>
    <w:rsid w:val="006731F5"/>
    <w:rsid w:val="00674CA1"/>
    <w:rsid w:val="006816E0"/>
    <w:rsid w:val="00684BDE"/>
    <w:rsid w:val="006866E7"/>
    <w:rsid w:val="00687693"/>
    <w:rsid w:val="00695B19"/>
    <w:rsid w:val="006A18B2"/>
    <w:rsid w:val="006A247B"/>
    <w:rsid w:val="006A2630"/>
    <w:rsid w:val="006A37CD"/>
    <w:rsid w:val="006A60C3"/>
    <w:rsid w:val="006B0A11"/>
    <w:rsid w:val="006B54B2"/>
    <w:rsid w:val="006B550F"/>
    <w:rsid w:val="006B632A"/>
    <w:rsid w:val="006B6F97"/>
    <w:rsid w:val="006C1827"/>
    <w:rsid w:val="006C2446"/>
    <w:rsid w:val="006C362B"/>
    <w:rsid w:val="006C6B37"/>
    <w:rsid w:val="006D09C5"/>
    <w:rsid w:val="006D0D48"/>
    <w:rsid w:val="006D49AA"/>
    <w:rsid w:val="006D5A82"/>
    <w:rsid w:val="006D5D8D"/>
    <w:rsid w:val="006E73B1"/>
    <w:rsid w:val="006E73BB"/>
    <w:rsid w:val="006F18C8"/>
    <w:rsid w:val="006F355D"/>
    <w:rsid w:val="006F5135"/>
    <w:rsid w:val="006F65E7"/>
    <w:rsid w:val="00701C0B"/>
    <w:rsid w:val="00703CAA"/>
    <w:rsid w:val="0070488B"/>
    <w:rsid w:val="00705E1E"/>
    <w:rsid w:val="00710542"/>
    <w:rsid w:val="00710AC5"/>
    <w:rsid w:val="00711CCC"/>
    <w:rsid w:val="007136A6"/>
    <w:rsid w:val="007150A5"/>
    <w:rsid w:val="00715507"/>
    <w:rsid w:val="0071614D"/>
    <w:rsid w:val="007264D8"/>
    <w:rsid w:val="007315E0"/>
    <w:rsid w:val="00733494"/>
    <w:rsid w:val="00733CBC"/>
    <w:rsid w:val="00733E78"/>
    <w:rsid w:val="0073515D"/>
    <w:rsid w:val="00735A97"/>
    <w:rsid w:val="0073692F"/>
    <w:rsid w:val="00747686"/>
    <w:rsid w:val="00751054"/>
    <w:rsid w:val="00751B71"/>
    <w:rsid w:val="0075356B"/>
    <w:rsid w:val="007541C2"/>
    <w:rsid w:val="00754BB2"/>
    <w:rsid w:val="00754C76"/>
    <w:rsid w:val="00757562"/>
    <w:rsid w:val="007615B1"/>
    <w:rsid w:val="0076434A"/>
    <w:rsid w:val="0076562D"/>
    <w:rsid w:val="00771F2C"/>
    <w:rsid w:val="00772E02"/>
    <w:rsid w:val="00773173"/>
    <w:rsid w:val="00774971"/>
    <w:rsid w:val="0077554A"/>
    <w:rsid w:val="00776EEE"/>
    <w:rsid w:val="007825A6"/>
    <w:rsid w:val="007825EB"/>
    <w:rsid w:val="00782980"/>
    <w:rsid w:val="0078416E"/>
    <w:rsid w:val="0079692D"/>
    <w:rsid w:val="00796EF3"/>
    <w:rsid w:val="007A30E1"/>
    <w:rsid w:val="007A317B"/>
    <w:rsid w:val="007A45F9"/>
    <w:rsid w:val="007A4D01"/>
    <w:rsid w:val="007A7995"/>
    <w:rsid w:val="007B374D"/>
    <w:rsid w:val="007B38E5"/>
    <w:rsid w:val="007B3F69"/>
    <w:rsid w:val="007B46EC"/>
    <w:rsid w:val="007C0050"/>
    <w:rsid w:val="007C039D"/>
    <w:rsid w:val="007D182B"/>
    <w:rsid w:val="007D518E"/>
    <w:rsid w:val="007D5A21"/>
    <w:rsid w:val="007D6831"/>
    <w:rsid w:val="007D7CBB"/>
    <w:rsid w:val="007E00AC"/>
    <w:rsid w:val="007E090C"/>
    <w:rsid w:val="007E0A5A"/>
    <w:rsid w:val="007E17FF"/>
    <w:rsid w:val="007E42ED"/>
    <w:rsid w:val="007E6C97"/>
    <w:rsid w:val="007F3500"/>
    <w:rsid w:val="007F4877"/>
    <w:rsid w:val="007F699E"/>
    <w:rsid w:val="007F7688"/>
    <w:rsid w:val="0080108A"/>
    <w:rsid w:val="0080449B"/>
    <w:rsid w:val="00804A37"/>
    <w:rsid w:val="008058D2"/>
    <w:rsid w:val="0080751B"/>
    <w:rsid w:val="008136BA"/>
    <w:rsid w:val="00817037"/>
    <w:rsid w:val="00822C89"/>
    <w:rsid w:val="008257F5"/>
    <w:rsid w:val="008270C8"/>
    <w:rsid w:val="008345FB"/>
    <w:rsid w:val="0083482D"/>
    <w:rsid w:val="00835F59"/>
    <w:rsid w:val="00836E90"/>
    <w:rsid w:val="008372E1"/>
    <w:rsid w:val="0084003A"/>
    <w:rsid w:val="00840CD4"/>
    <w:rsid w:val="008468F6"/>
    <w:rsid w:val="008475FB"/>
    <w:rsid w:val="00850BC6"/>
    <w:rsid w:val="008545F4"/>
    <w:rsid w:val="0086031B"/>
    <w:rsid w:val="0086253F"/>
    <w:rsid w:val="00870B83"/>
    <w:rsid w:val="00871F83"/>
    <w:rsid w:val="0087235E"/>
    <w:rsid w:val="00872B4B"/>
    <w:rsid w:val="00872E8C"/>
    <w:rsid w:val="00873A8D"/>
    <w:rsid w:val="00874971"/>
    <w:rsid w:val="00874D1C"/>
    <w:rsid w:val="00876EDA"/>
    <w:rsid w:val="008817BD"/>
    <w:rsid w:val="008823F6"/>
    <w:rsid w:val="0088442A"/>
    <w:rsid w:val="008849D1"/>
    <w:rsid w:val="0088644D"/>
    <w:rsid w:val="008876BB"/>
    <w:rsid w:val="008877A8"/>
    <w:rsid w:val="008968E9"/>
    <w:rsid w:val="008A0A7B"/>
    <w:rsid w:val="008A106D"/>
    <w:rsid w:val="008A6DBE"/>
    <w:rsid w:val="008B150D"/>
    <w:rsid w:val="008B1524"/>
    <w:rsid w:val="008B276E"/>
    <w:rsid w:val="008B2F15"/>
    <w:rsid w:val="008B33F5"/>
    <w:rsid w:val="008B3AB6"/>
    <w:rsid w:val="008C4208"/>
    <w:rsid w:val="008C5513"/>
    <w:rsid w:val="008D10A7"/>
    <w:rsid w:val="008D3E0B"/>
    <w:rsid w:val="008E5704"/>
    <w:rsid w:val="008E740E"/>
    <w:rsid w:val="008F009C"/>
    <w:rsid w:val="008F2E35"/>
    <w:rsid w:val="008F5F9C"/>
    <w:rsid w:val="008F6D96"/>
    <w:rsid w:val="00901342"/>
    <w:rsid w:val="00904B12"/>
    <w:rsid w:val="00910FF5"/>
    <w:rsid w:val="00911359"/>
    <w:rsid w:val="00916020"/>
    <w:rsid w:val="00921B08"/>
    <w:rsid w:val="00921DF6"/>
    <w:rsid w:val="00931E8F"/>
    <w:rsid w:val="00933D9C"/>
    <w:rsid w:val="00935A86"/>
    <w:rsid w:val="00936452"/>
    <w:rsid w:val="009401F1"/>
    <w:rsid w:val="009404D5"/>
    <w:rsid w:val="00941430"/>
    <w:rsid w:val="00941BB2"/>
    <w:rsid w:val="009437D0"/>
    <w:rsid w:val="00944ADF"/>
    <w:rsid w:val="009509F4"/>
    <w:rsid w:val="0095349B"/>
    <w:rsid w:val="0095500A"/>
    <w:rsid w:val="00955F2C"/>
    <w:rsid w:val="00960062"/>
    <w:rsid w:val="00961834"/>
    <w:rsid w:val="00967E69"/>
    <w:rsid w:val="00971791"/>
    <w:rsid w:val="00971EB8"/>
    <w:rsid w:val="00974262"/>
    <w:rsid w:val="00975564"/>
    <w:rsid w:val="009805E9"/>
    <w:rsid w:val="00982868"/>
    <w:rsid w:val="00986C36"/>
    <w:rsid w:val="009979B1"/>
    <w:rsid w:val="009A0BF2"/>
    <w:rsid w:val="009B1EA6"/>
    <w:rsid w:val="009B2FA6"/>
    <w:rsid w:val="009C0FB0"/>
    <w:rsid w:val="009C449E"/>
    <w:rsid w:val="009C4C96"/>
    <w:rsid w:val="009C5288"/>
    <w:rsid w:val="009C56A1"/>
    <w:rsid w:val="009D0B56"/>
    <w:rsid w:val="009D2085"/>
    <w:rsid w:val="009D6713"/>
    <w:rsid w:val="009D69B6"/>
    <w:rsid w:val="009E1547"/>
    <w:rsid w:val="009E18D3"/>
    <w:rsid w:val="009E2288"/>
    <w:rsid w:val="009E3B64"/>
    <w:rsid w:val="009E4031"/>
    <w:rsid w:val="009E40BE"/>
    <w:rsid w:val="009E5913"/>
    <w:rsid w:val="009F2286"/>
    <w:rsid w:val="009F23A8"/>
    <w:rsid w:val="009F587E"/>
    <w:rsid w:val="00A015BE"/>
    <w:rsid w:val="00A05E35"/>
    <w:rsid w:val="00A05F4D"/>
    <w:rsid w:val="00A17788"/>
    <w:rsid w:val="00A177E8"/>
    <w:rsid w:val="00A217D5"/>
    <w:rsid w:val="00A21A1C"/>
    <w:rsid w:val="00A23C95"/>
    <w:rsid w:val="00A33B1C"/>
    <w:rsid w:val="00A348FD"/>
    <w:rsid w:val="00A355B8"/>
    <w:rsid w:val="00A36686"/>
    <w:rsid w:val="00A44C99"/>
    <w:rsid w:val="00A45D49"/>
    <w:rsid w:val="00A50A22"/>
    <w:rsid w:val="00A55014"/>
    <w:rsid w:val="00A55F1C"/>
    <w:rsid w:val="00A57A85"/>
    <w:rsid w:val="00A602F3"/>
    <w:rsid w:val="00A626CC"/>
    <w:rsid w:val="00A64494"/>
    <w:rsid w:val="00A66E8C"/>
    <w:rsid w:val="00A6793F"/>
    <w:rsid w:val="00A70450"/>
    <w:rsid w:val="00A70ECF"/>
    <w:rsid w:val="00A7520F"/>
    <w:rsid w:val="00A8511E"/>
    <w:rsid w:val="00A85186"/>
    <w:rsid w:val="00A8713A"/>
    <w:rsid w:val="00A91238"/>
    <w:rsid w:val="00A93145"/>
    <w:rsid w:val="00A9352E"/>
    <w:rsid w:val="00A9501F"/>
    <w:rsid w:val="00A95065"/>
    <w:rsid w:val="00A9736D"/>
    <w:rsid w:val="00A97C7D"/>
    <w:rsid w:val="00AA1D61"/>
    <w:rsid w:val="00AB2D80"/>
    <w:rsid w:val="00AB2E91"/>
    <w:rsid w:val="00AB333C"/>
    <w:rsid w:val="00AB3CDE"/>
    <w:rsid w:val="00AB5420"/>
    <w:rsid w:val="00AC49DE"/>
    <w:rsid w:val="00AD04A2"/>
    <w:rsid w:val="00AD0ED3"/>
    <w:rsid w:val="00AD1101"/>
    <w:rsid w:val="00AD1A63"/>
    <w:rsid w:val="00AD246E"/>
    <w:rsid w:val="00AE0D25"/>
    <w:rsid w:val="00AE0EF9"/>
    <w:rsid w:val="00AE3383"/>
    <w:rsid w:val="00AE7E2D"/>
    <w:rsid w:val="00AF1E92"/>
    <w:rsid w:val="00AF2958"/>
    <w:rsid w:val="00AF753D"/>
    <w:rsid w:val="00B0519F"/>
    <w:rsid w:val="00B059C5"/>
    <w:rsid w:val="00B0676C"/>
    <w:rsid w:val="00B06C73"/>
    <w:rsid w:val="00B07EA1"/>
    <w:rsid w:val="00B10A30"/>
    <w:rsid w:val="00B205F6"/>
    <w:rsid w:val="00B24EB4"/>
    <w:rsid w:val="00B27765"/>
    <w:rsid w:val="00B30089"/>
    <w:rsid w:val="00B35976"/>
    <w:rsid w:val="00B36D4B"/>
    <w:rsid w:val="00B37207"/>
    <w:rsid w:val="00B4369C"/>
    <w:rsid w:val="00B43B36"/>
    <w:rsid w:val="00B45357"/>
    <w:rsid w:val="00B47A2F"/>
    <w:rsid w:val="00B508C2"/>
    <w:rsid w:val="00B514AB"/>
    <w:rsid w:val="00B54BA3"/>
    <w:rsid w:val="00B554E9"/>
    <w:rsid w:val="00B574C5"/>
    <w:rsid w:val="00B63F59"/>
    <w:rsid w:val="00B662CB"/>
    <w:rsid w:val="00B67A91"/>
    <w:rsid w:val="00B73091"/>
    <w:rsid w:val="00B736E3"/>
    <w:rsid w:val="00B82DB9"/>
    <w:rsid w:val="00B86459"/>
    <w:rsid w:val="00B864E9"/>
    <w:rsid w:val="00B90C7C"/>
    <w:rsid w:val="00B919D8"/>
    <w:rsid w:val="00B948DB"/>
    <w:rsid w:val="00B94C26"/>
    <w:rsid w:val="00BA4AA8"/>
    <w:rsid w:val="00BB12A5"/>
    <w:rsid w:val="00BB4334"/>
    <w:rsid w:val="00BB71AB"/>
    <w:rsid w:val="00BB7FD5"/>
    <w:rsid w:val="00BC447F"/>
    <w:rsid w:val="00BC4B7A"/>
    <w:rsid w:val="00BD188D"/>
    <w:rsid w:val="00BD2510"/>
    <w:rsid w:val="00BD4149"/>
    <w:rsid w:val="00BE2CC2"/>
    <w:rsid w:val="00BE4147"/>
    <w:rsid w:val="00BE6BDD"/>
    <w:rsid w:val="00BE6E6E"/>
    <w:rsid w:val="00BE7109"/>
    <w:rsid w:val="00BF0F1E"/>
    <w:rsid w:val="00BF539F"/>
    <w:rsid w:val="00BF593C"/>
    <w:rsid w:val="00C000F8"/>
    <w:rsid w:val="00C03E87"/>
    <w:rsid w:val="00C05DCC"/>
    <w:rsid w:val="00C05E8A"/>
    <w:rsid w:val="00C067C9"/>
    <w:rsid w:val="00C1226E"/>
    <w:rsid w:val="00C1331D"/>
    <w:rsid w:val="00C22E06"/>
    <w:rsid w:val="00C268C8"/>
    <w:rsid w:val="00C269A6"/>
    <w:rsid w:val="00C301EA"/>
    <w:rsid w:val="00C32171"/>
    <w:rsid w:val="00C33A00"/>
    <w:rsid w:val="00C33AE1"/>
    <w:rsid w:val="00C359DF"/>
    <w:rsid w:val="00C37528"/>
    <w:rsid w:val="00C45D18"/>
    <w:rsid w:val="00C45EAE"/>
    <w:rsid w:val="00C46CA0"/>
    <w:rsid w:val="00C52344"/>
    <w:rsid w:val="00C52C8F"/>
    <w:rsid w:val="00C53188"/>
    <w:rsid w:val="00C54A32"/>
    <w:rsid w:val="00C60162"/>
    <w:rsid w:val="00C60F9B"/>
    <w:rsid w:val="00C63826"/>
    <w:rsid w:val="00C67594"/>
    <w:rsid w:val="00C75C1F"/>
    <w:rsid w:val="00C7678F"/>
    <w:rsid w:val="00C76A28"/>
    <w:rsid w:val="00C771B2"/>
    <w:rsid w:val="00C83511"/>
    <w:rsid w:val="00C87A1D"/>
    <w:rsid w:val="00C974C3"/>
    <w:rsid w:val="00CA267D"/>
    <w:rsid w:val="00CA357C"/>
    <w:rsid w:val="00CA3A29"/>
    <w:rsid w:val="00CA58D8"/>
    <w:rsid w:val="00CA68E0"/>
    <w:rsid w:val="00CB2A03"/>
    <w:rsid w:val="00CB2F45"/>
    <w:rsid w:val="00CB3539"/>
    <w:rsid w:val="00CB3880"/>
    <w:rsid w:val="00CB3992"/>
    <w:rsid w:val="00CB45C8"/>
    <w:rsid w:val="00CB4C55"/>
    <w:rsid w:val="00CB6418"/>
    <w:rsid w:val="00CC31D3"/>
    <w:rsid w:val="00CC4C06"/>
    <w:rsid w:val="00CC55F3"/>
    <w:rsid w:val="00CC6C03"/>
    <w:rsid w:val="00CD05CB"/>
    <w:rsid w:val="00CD2EC3"/>
    <w:rsid w:val="00CE172C"/>
    <w:rsid w:val="00CE211F"/>
    <w:rsid w:val="00CE34C1"/>
    <w:rsid w:val="00CF28CF"/>
    <w:rsid w:val="00CF7CBF"/>
    <w:rsid w:val="00D00EAF"/>
    <w:rsid w:val="00D028DB"/>
    <w:rsid w:val="00D1290B"/>
    <w:rsid w:val="00D14AF1"/>
    <w:rsid w:val="00D17170"/>
    <w:rsid w:val="00D261A1"/>
    <w:rsid w:val="00D26FB4"/>
    <w:rsid w:val="00D3362F"/>
    <w:rsid w:val="00D33B9A"/>
    <w:rsid w:val="00D343C8"/>
    <w:rsid w:val="00D3677D"/>
    <w:rsid w:val="00D36A6E"/>
    <w:rsid w:val="00D41238"/>
    <w:rsid w:val="00D42EE2"/>
    <w:rsid w:val="00D43462"/>
    <w:rsid w:val="00D50A5F"/>
    <w:rsid w:val="00D54311"/>
    <w:rsid w:val="00D570E0"/>
    <w:rsid w:val="00D6316C"/>
    <w:rsid w:val="00D67F7E"/>
    <w:rsid w:val="00D7276D"/>
    <w:rsid w:val="00D727D8"/>
    <w:rsid w:val="00D730A7"/>
    <w:rsid w:val="00D73C3B"/>
    <w:rsid w:val="00D740F2"/>
    <w:rsid w:val="00D86761"/>
    <w:rsid w:val="00D932C8"/>
    <w:rsid w:val="00D95A8C"/>
    <w:rsid w:val="00D96302"/>
    <w:rsid w:val="00D968AE"/>
    <w:rsid w:val="00DA0EF9"/>
    <w:rsid w:val="00DA1645"/>
    <w:rsid w:val="00DA195C"/>
    <w:rsid w:val="00DA2638"/>
    <w:rsid w:val="00DB3661"/>
    <w:rsid w:val="00DB36B9"/>
    <w:rsid w:val="00DB3F84"/>
    <w:rsid w:val="00DC01BB"/>
    <w:rsid w:val="00DC246A"/>
    <w:rsid w:val="00DC3B77"/>
    <w:rsid w:val="00DD3B28"/>
    <w:rsid w:val="00DE352F"/>
    <w:rsid w:val="00DE3551"/>
    <w:rsid w:val="00DE36A5"/>
    <w:rsid w:val="00DE6322"/>
    <w:rsid w:val="00DE7386"/>
    <w:rsid w:val="00DF519E"/>
    <w:rsid w:val="00DF65CA"/>
    <w:rsid w:val="00DF6C5F"/>
    <w:rsid w:val="00E018A8"/>
    <w:rsid w:val="00E01F36"/>
    <w:rsid w:val="00E049C9"/>
    <w:rsid w:val="00E079D3"/>
    <w:rsid w:val="00E233BB"/>
    <w:rsid w:val="00E251D7"/>
    <w:rsid w:val="00E3410A"/>
    <w:rsid w:val="00E34BA0"/>
    <w:rsid w:val="00E35BAB"/>
    <w:rsid w:val="00E367E0"/>
    <w:rsid w:val="00E4105C"/>
    <w:rsid w:val="00E42B1C"/>
    <w:rsid w:val="00E42F61"/>
    <w:rsid w:val="00E44F9D"/>
    <w:rsid w:val="00E45B77"/>
    <w:rsid w:val="00E460C3"/>
    <w:rsid w:val="00E46CBC"/>
    <w:rsid w:val="00E47970"/>
    <w:rsid w:val="00E506AA"/>
    <w:rsid w:val="00E51FBD"/>
    <w:rsid w:val="00E55D56"/>
    <w:rsid w:val="00E56EAD"/>
    <w:rsid w:val="00E6049C"/>
    <w:rsid w:val="00E6339B"/>
    <w:rsid w:val="00E70B25"/>
    <w:rsid w:val="00E71E81"/>
    <w:rsid w:val="00E71FF4"/>
    <w:rsid w:val="00E77120"/>
    <w:rsid w:val="00E91E4F"/>
    <w:rsid w:val="00E931D2"/>
    <w:rsid w:val="00E97A04"/>
    <w:rsid w:val="00EA09B2"/>
    <w:rsid w:val="00EA159D"/>
    <w:rsid w:val="00EA183B"/>
    <w:rsid w:val="00EA6053"/>
    <w:rsid w:val="00EA6A40"/>
    <w:rsid w:val="00EA7113"/>
    <w:rsid w:val="00EB00D6"/>
    <w:rsid w:val="00EB744F"/>
    <w:rsid w:val="00EC4292"/>
    <w:rsid w:val="00EC447D"/>
    <w:rsid w:val="00EC5A78"/>
    <w:rsid w:val="00EC7213"/>
    <w:rsid w:val="00ED0B89"/>
    <w:rsid w:val="00ED34BF"/>
    <w:rsid w:val="00ED5957"/>
    <w:rsid w:val="00ED5A40"/>
    <w:rsid w:val="00ED5FB5"/>
    <w:rsid w:val="00EE11E2"/>
    <w:rsid w:val="00EE2B5D"/>
    <w:rsid w:val="00EE3078"/>
    <w:rsid w:val="00EE408D"/>
    <w:rsid w:val="00EE5CC9"/>
    <w:rsid w:val="00EF1310"/>
    <w:rsid w:val="00EF172D"/>
    <w:rsid w:val="00EF1CE2"/>
    <w:rsid w:val="00EF1D44"/>
    <w:rsid w:val="00EF4C33"/>
    <w:rsid w:val="00F02149"/>
    <w:rsid w:val="00F05323"/>
    <w:rsid w:val="00F05469"/>
    <w:rsid w:val="00F11DF7"/>
    <w:rsid w:val="00F12AF5"/>
    <w:rsid w:val="00F166B6"/>
    <w:rsid w:val="00F20D57"/>
    <w:rsid w:val="00F25968"/>
    <w:rsid w:val="00F278F5"/>
    <w:rsid w:val="00F27B36"/>
    <w:rsid w:val="00F469E7"/>
    <w:rsid w:val="00F51270"/>
    <w:rsid w:val="00F54412"/>
    <w:rsid w:val="00F5702F"/>
    <w:rsid w:val="00F65CC9"/>
    <w:rsid w:val="00F66D00"/>
    <w:rsid w:val="00F678D8"/>
    <w:rsid w:val="00F71552"/>
    <w:rsid w:val="00F71D0A"/>
    <w:rsid w:val="00F722B7"/>
    <w:rsid w:val="00F76B1E"/>
    <w:rsid w:val="00F83006"/>
    <w:rsid w:val="00F84FE4"/>
    <w:rsid w:val="00F86669"/>
    <w:rsid w:val="00F86740"/>
    <w:rsid w:val="00F91BAE"/>
    <w:rsid w:val="00F91D92"/>
    <w:rsid w:val="00F940AF"/>
    <w:rsid w:val="00FA0A20"/>
    <w:rsid w:val="00FA42D8"/>
    <w:rsid w:val="00FA6ABF"/>
    <w:rsid w:val="00FD1835"/>
    <w:rsid w:val="00FD4B6C"/>
    <w:rsid w:val="00FD4CA0"/>
    <w:rsid w:val="00FE09CC"/>
    <w:rsid w:val="00FE56F9"/>
    <w:rsid w:val="00FE6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14A0305-4668-400C-86C8-7C825B9A3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218D0"/>
    <w:pPr>
      <w:suppressAutoHyphens/>
    </w:pPr>
    <w:rPr>
      <w:sz w:val="24"/>
      <w:szCs w:val="24"/>
      <w:lang w:val="en-US" w:eastAsia="ar-SA"/>
    </w:rPr>
  </w:style>
  <w:style w:type="paragraph" w:styleId="Heading1">
    <w:name w:val="heading 1"/>
    <w:basedOn w:val="Normal"/>
    <w:next w:val="Normal"/>
    <w:link w:val="Heading1Char"/>
    <w:qFormat/>
    <w:locked/>
    <w:rsid w:val="00BB43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6218D0"/>
    <w:pPr>
      <w:keepNext/>
      <w:numPr>
        <w:ilvl w:val="1"/>
        <w:numId w:val="3"/>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218D0"/>
    <w:pPr>
      <w:keepNext/>
      <w:numPr>
        <w:ilvl w:val="2"/>
        <w:numId w:val="3"/>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E018A8"/>
    <w:rPr>
      <w:rFonts w:ascii="Cambria" w:hAnsi="Cambria" w:cs="Times New Roman"/>
      <w:b/>
      <w:bCs/>
      <w:i/>
      <w:iCs/>
      <w:sz w:val="28"/>
      <w:szCs w:val="28"/>
      <w:lang w:val="en-US" w:eastAsia="ar-SA" w:bidi="ar-SA"/>
    </w:rPr>
  </w:style>
  <w:style w:type="character" w:customStyle="1" w:styleId="Heading3Char">
    <w:name w:val="Heading 3 Char"/>
    <w:basedOn w:val="DefaultParagraphFont"/>
    <w:link w:val="Heading3"/>
    <w:uiPriority w:val="99"/>
    <w:semiHidden/>
    <w:locked/>
    <w:rsid w:val="00E018A8"/>
    <w:rPr>
      <w:rFonts w:ascii="Cambria" w:hAnsi="Cambria" w:cs="Times New Roman"/>
      <w:b/>
      <w:bCs/>
      <w:sz w:val="26"/>
      <w:szCs w:val="26"/>
      <w:lang w:val="en-US" w:eastAsia="ar-SA" w:bidi="ar-SA"/>
    </w:rPr>
  </w:style>
  <w:style w:type="character" w:customStyle="1" w:styleId="Absatz-Standardschriftart">
    <w:name w:val="Absatz-Standardschriftart"/>
    <w:uiPriority w:val="99"/>
    <w:rsid w:val="006218D0"/>
  </w:style>
  <w:style w:type="character" w:customStyle="1" w:styleId="WW-DefaultParagraphFont">
    <w:name w:val="WW-Default Paragraph Font"/>
    <w:uiPriority w:val="99"/>
    <w:rsid w:val="006218D0"/>
  </w:style>
  <w:style w:type="character" w:customStyle="1" w:styleId="WW-DefaultParagraphFont1">
    <w:name w:val="WW-Default Paragraph Font1"/>
    <w:uiPriority w:val="99"/>
    <w:rsid w:val="006218D0"/>
  </w:style>
  <w:style w:type="character" w:customStyle="1" w:styleId="WW-Absatz-Standardschriftart">
    <w:name w:val="WW-Absatz-Standardschriftart"/>
    <w:uiPriority w:val="99"/>
    <w:rsid w:val="006218D0"/>
  </w:style>
  <w:style w:type="character" w:customStyle="1" w:styleId="WW-DefaultParagraphFont11">
    <w:name w:val="WW-Default Paragraph Font11"/>
    <w:uiPriority w:val="99"/>
    <w:rsid w:val="006218D0"/>
  </w:style>
  <w:style w:type="character" w:customStyle="1" w:styleId="WW-DefaultParagraphFont111">
    <w:name w:val="WW-Default Paragraph Font111"/>
    <w:uiPriority w:val="99"/>
    <w:rsid w:val="006218D0"/>
  </w:style>
  <w:style w:type="character" w:customStyle="1" w:styleId="NumberingSymbols">
    <w:name w:val="Numbering Symbols"/>
    <w:uiPriority w:val="99"/>
    <w:rsid w:val="006218D0"/>
  </w:style>
  <w:style w:type="character" w:styleId="PageNumber">
    <w:name w:val="page number"/>
    <w:basedOn w:val="WW-DefaultParagraphFont1"/>
    <w:uiPriority w:val="99"/>
    <w:rsid w:val="006218D0"/>
    <w:rPr>
      <w:rFonts w:cs="Times New Roman"/>
    </w:rPr>
  </w:style>
  <w:style w:type="paragraph" w:customStyle="1" w:styleId="Heading">
    <w:name w:val="Heading"/>
    <w:basedOn w:val="Normal"/>
    <w:next w:val="BodyText"/>
    <w:uiPriority w:val="99"/>
    <w:rsid w:val="006218D0"/>
    <w:pPr>
      <w:keepNext/>
      <w:spacing w:before="240" w:after="120"/>
    </w:pPr>
    <w:rPr>
      <w:rFonts w:ascii="Arial" w:eastAsia="MS Mincho" w:hAnsi="Arial" w:cs="Tahoma"/>
      <w:sz w:val="28"/>
      <w:szCs w:val="28"/>
    </w:rPr>
  </w:style>
  <w:style w:type="paragraph" w:styleId="BodyText">
    <w:name w:val="Body Text"/>
    <w:basedOn w:val="Normal"/>
    <w:link w:val="BodyTextChar"/>
    <w:uiPriority w:val="99"/>
    <w:rsid w:val="006218D0"/>
    <w:pPr>
      <w:spacing w:after="120"/>
    </w:pPr>
  </w:style>
  <w:style w:type="character" w:customStyle="1" w:styleId="BodyTextChar">
    <w:name w:val="Body Text Char"/>
    <w:basedOn w:val="DefaultParagraphFont"/>
    <w:link w:val="BodyText"/>
    <w:uiPriority w:val="99"/>
    <w:semiHidden/>
    <w:locked/>
    <w:rsid w:val="00E018A8"/>
    <w:rPr>
      <w:rFonts w:cs="Times New Roman"/>
      <w:sz w:val="24"/>
      <w:szCs w:val="24"/>
      <w:lang w:val="en-US" w:eastAsia="ar-SA" w:bidi="ar-SA"/>
    </w:rPr>
  </w:style>
  <w:style w:type="paragraph" w:styleId="List">
    <w:name w:val="List"/>
    <w:basedOn w:val="BodyText"/>
    <w:uiPriority w:val="99"/>
    <w:rsid w:val="006218D0"/>
    <w:rPr>
      <w:rFonts w:cs="Tahoma"/>
    </w:rPr>
  </w:style>
  <w:style w:type="paragraph" w:styleId="Caption">
    <w:name w:val="caption"/>
    <w:basedOn w:val="Normal"/>
    <w:uiPriority w:val="99"/>
    <w:qFormat/>
    <w:rsid w:val="006218D0"/>
    <w:pPr>
      <w:suppressLineNumbers/>
      <w:spacing w:before="120" w:after="120"/>
    </w:pPr>
    <w:rPr>
      <w:rFonts w:cs="Tahoma"/>
      <w:i/>
      <w:iCs/>
    </w:rPr>
  </w:style>
  <w:style w:type="paragraph" w:customStyle="1" w:styleId="Index">
    <w:name w:val="Index"/>
    <w:basedOn w:val="Normal"/>
    <w:uiPriority w:val="99"/>
    <w:rsid w:val="006218D0"/>
    <w:pPr>
      <w:suppressLineNumbers/>
    </w:pPr>
    <w:rPr>
      <w:rFonts w:cs="Tahoma"/>
    </w:rPr>
  </w:style>
  <w:style w:type="paragraph" w:customStyle="1" w:styleId="Heading3U">
    <w:name w:val="Heading 3U"/>
    <w:basedOn w:val="Heading3"/>
    <w:next w:val="BodyText"/>
    <w:uiPriority w:val="99"/>
    <w:rsid w:val="006218D0"/>
    <w:pPr>
      <w:numPr>
        <w:ilvl w:val="0"/>
        <w:numId w:val="0"/>
      </w:numPr>
      <w:spacing w:before="0" w:after="0"/>
    </w:pPr>
    <w:rPr>
      <w:rFonts w:cs="Times New Roman"/>
      <w:b w:val="0"/>
      <w:bCs w:val="0"/>
      <w:sz w:val="24"/>
      <w:szCs w:val="20"/>
      <w:u w:val="single"/>
      <w:lang w:val="en-GB"/>
    </w:rPr>
  </w:style>
  <w:style w:type="paragraph" w:styleId="TOC2">
    <w:name w:val="toc 2"/>
    <w:basedOn w:val="Normal"/>
    <w:next w:val="Normal"/>
    <w:uiPriority w:val="99"/>
    <w:semiHidden/>
    <w:rsid w:val="006218D0"/>
    <w:pPr>
      <w:spacing w:before="240"/>
    </w:pPr>
    <w:rPr>
      <w:rFonts w:ascii="Arial" w:hAnsi="Arial"/>
      <w:b/>
      <w:bCs/>
      <w:sz w:val="20"/>
      <w:szCs w:val="20"/>
      <w:lang w:val="en-GB"/>
    </w:rPr>
  </w:style>
  <w:style w:type="paragraph" w:customStyle="1" w:styleId="Style1">
    <w:name w:val="Style1"/>
    <w:basedOn w:val="Heading2"/>
    <w:uiPriority w:val="99"/>
    <w:rsid w:val="006218D0"/>
    <w:pPr>
      <w:keepLines/>
      <w:numPr>
        <w:ilvl w:val="0"/>
        <w:numId w:val="0"/>
      </w:numPr>
      <w:spacing w:before="0" w:after="240" w:line="240" w:lineRule="atLeast"/>
      <w:ind w:left="360"/>
    </w:pPr>
    <w:rPr>
      <w:rFonts w:ascii="Arial Black" w:hAnsi="Arial Black" w:cs="Times New Roman"/>
      <w:b w:val="0"/>
      <w:bCs w:val="0"/>
      <w:i w:val="0"/>
      <w:iCs w:val="0"/>
      <w:spacing w:val="-15"/>
      <w:kern w:val="1"/>
      <w:sz w:val="24"/>
      <w:szCs w:val="20"/>
    </w:rPr>
  </w:style>
  <w:style w:type="paragraph" w:customStyle="1" w:styleId="smm3">
    <w:name w:val="smm 3"/>
    <w:basedOn w:val="Normal"/>
    <w:uiPriority w:val="99"/>
    <w:rsid w:val="006218D0"/>
    <w:pPr>
      <w:spacing w:line="480" w:lineRule="auto"/>
    </w:pPr>
    <w:rPr>
      <w:rFonts w:ascii="Arial" w:hAnsi="Arial" w:cs="Arial"/>
      <w:b/>
      <w:i/>
      <w:iCs/>
      <w:u w:val="single"/>
    </w:rPr>
  </w:style>
  <w:style w:type="paragraph" w:styleId="Header">
    <w:name w:val="header"/>
    <w:basedOn w:val="Normal"/>
    <w:link w:val="HeaderChar"/>
    <w:uiPriority w:val="99"/>
    <w:rsid w:val="006218D0"/>
    <w:pPr>
      <w:tabs>
        <w:tab w:val="center" w:pos="4320"/>
        <w:tab w:val="right" w:pos="8640"/>
      </w:tabs>
    </w:pPr>
  </w:style>
  <w:style w:type="character" w:customStyle="1" w:styleId="HeaderChar">
    <w:name w:val="Header Char"/>
    <w:basedOn w:val="DefaultParagraphFont"/>
    <w:link w:val="Header"/>
    <w:uiPriority w:val="99"/>
    <w:semiHidden/>
    <w:locked/>
    <w:rsid w:val="00E018A8"/>
    <w:rPr>
      <w:rFonts w:cs="Times New Roman"/>
      <w:sz w:val="24"/>
      <w:szCs w:val="24"/>
      <w:lang w:val="en-US" w:eastAsia="ar-SA" w:bidi="ar-SA"/>
    </w:rPr>
  </w:style>
  <w:style w:type="paragraph" w:styleId="Footer">
    <w:name w:val="footer"/>
    <w:basedOn w:val="Normal"/>
    <w:link w:val="FooterChar"/>
    <w:uiPriority w:val="99"/>
    <w:rsid w:val="006218D0"/>
    <w:pPr>
      <w:tabs>
        <w:tab w:val="center" w:pos="4320"/>
        <w:tab w:val="right" w:pos="8640"/>
      </w:tabs>
    </w:pPr>
  </w:style>
  <w:style w:type="character" w:customStyle="1" w:styleId="FooterChar">
    <w:name w:val="Footer Char"/>
    <w:basedOn w:val="DefaultParagraphFont"/>
    <w:link w:val="Footer"/>
    <w:uiPriority w:val="99"/>
    <w:semiHidden/>
    <w:locked/>
    <w:rsid w:val="00E018A8"/>
    <w:rPr>
      <w:rFonts w:cs="Times New Roman"/>
      <w:sz w:val="24"/>
      <w:szCs w:val="24"/>
      <w:lang w:val="en-US" w:eastAsia="ar-SA" w:bidi="ar-SA"/>
    </w:rPr>
  </w:style>
  <w:style w:type="paragraph" w:styleId="BlockText">
    <w:name w:val="Block Text"/>
    <w:basedOn w:val="Normal"/>
    <w:uiPriority w:val="99"/>
    <w:rsid w:val="006218D0"/>
    <w:pPr>
      <w:tabs>
        <w:tab w:val="left" w:pos="720"/>
        <w:tab w:val="left" w:pos="1440"/>
        <w:tab w:val="left" w:pos="2160"/>
        <w:tab w:val="left" w:pos="2880"/>
      </w:tabs>
      <w:overflowPunct w:val="0"/>
      <w:autoSpaceDE w:val="0"/>
      <w:ind w:left="720" w:right="-151" w:hanging="720"/>
      <w:textAlignment w:val="baseline"/>
    </w:pPr>
    <w:rPr>
      <w:rFonts w:ascii="Century Gothic" w:hAnsi="Century Gothic"/>
      <w:szCs w:val="20"/>
    </w:rPr>
  </w:style>
  <w:style w:type="paragraph" w:customStyle="1" w:styleId="Framecontents">
    <w:name w:val="Frame contents"/>
    <w:basedOn w:val="BodyText"/>
    <w:uiPriority w:val="99"/>
    <w:rsid w:val="006218D0"/>
  </w:style>
  <w:style w:type="paragraph" w:styleId="BalloonText">
    <w:name w:val="Balloon Text"/>
    <w:basedOn w:val="Normal"/>
    <w:link w:val="BalloonTextChar"/>
    <w:uiPriority w:val="99"/>
    <w:rsid w:val="00E34BA0"/>
    <w:rPr>
      <w:rFonts w:ascii="Tahoma" w:hAnsi="Tahoma" w:cs="Tahoma"/>
      <w:sz w:val="16"/>
      <w:szCs w:val="16"/>
    </w:rPr>
  </w:style>
  <w:style w:type="character" w:customStyle="1" w:styleId="BalloonTextChar">
    <w:name w:val="Balloon Text Char"/>
    <w:basedOn w:val="DefaultParagraphFont"/>
    <w:link w:val="BalloonText"/>
    <w:uiPriority w:val="99"/>
    <w:locked/>
    <w:rsid w:val="00E34BA0"/>
    <w:rPr>
      <w:rFonts w:ascii="Tahoma" w:hAnsi="Tahoma" w:cs="Tahoma"/>
      <w:sz w:val="16"/>
      <w:szCs w:val="16"/>
      <w:lang w:val="en-US" w:eastAsia="ar-SA" w:bidi="ar-SA"/>
    </w:rPr>
  </w:style>
  <w:style w:type="paragraph" w:styleId="ListParagraph">
    <w:name w:val="List Paragraph"/>
    <w:basedOn w:val="Normal"/>
    <w:uiPriority w:val="99"/>
    <w:qFormat/>
    <w:rsid w:val="00BE6E6E"/>
    <w:pPr>
      <w:suppressAutoHyphens w:val="0"/>
      <w:ind w:left="720"/>
    </w:pPr>
    <w:rPr>
      <w:lang w:eastAsia="en-US"/>
    </w:rPr>
  </w:style>
  <w:style w:type="character" w:styleId="Hyperlink">
    <w:name w:val="Hyperlink"/>
    <w:basedOn w:val="DefaultParagraphFont"/>
    <w:uiPriority w:val="99"/>
    <w:rsid w:val="001C1102"/>
    <w:rPr>
      <w:rFonts w:cs="Times New Roman"/>
      <w:color w:val="0000FF"/>
      <w:u w:val="single"/>
    </w:rPr>
  </w:style>
  <w:style w:type="character" w:styleId="FollowedHyperlink">
    <w:name w:val="FollowedHyperlink"/>
    <w:basedOn w:val="DefaultParagraphFont"/>
    <w:uiPriority w:val="99"/>
    <w:semiHidden/>
    <w:unhideWhenUsed/>
    <w:rsid w:val="008A106D"/>
    <w:rPr>
      <w:color w:val="800080" w:themeColor="followedHyperlink"/>
      <w:u w:val="single"/>
    </w:rPr>
  </w:style>
  <w:style w:type="character" w:customStyle="1" w:styleId="Heading1Char">
    <w:name w:val="Heading 1 Char"/>
    <w:basedOn w:val="DefaultParagraphFont"/>
    <w:link w:val="Heading1"/>
    <w:rsid w:val="00BB4334"/>
    <w:rPr>
      <w:rFonts w:asciiTheme="majorHAnsi" w:eastAsiaTheme="majorEastAsia" w:hAnsiTheme="majorHAnsi" w:cstheme="majorBidi"/>
      <w:b/>
      <w:bCs/>
      <w:color w:val="365F91" w:themeColor="accent1" w:themeShade="BF"/>
      <w:sz w:val="28"/>
      <w:szCs w:val="28"/>
      <w:lang w:val="en-US" w:eastAsia="ar-SA"/>
    </w:rPr>
  </w:style>
  <w:style w:type="paragraph" w:customStyle="1" w:styleId="yiv7372194405msonormal">
    <w:name w:val="yiv7372194405msonormal"/>
    <w:basedOn w:val="Normal"/>
    <w:rsid w:val="00BB4334"/>
    <w:pPr>
      <w:suppressAutoHyphens w:val="0"/>
      <w:spacing w:before="100" w:beforeAutospacing="1" w:after="100" w:afterAutospacing="1"/>
    </w:pPr>
    <w:rPr>
      <w:lang w:val="en-GB" w:eastAsia="en-GB"/>
    </w:rPr>
  </w:style>
  <w:style w:type="paragraph" w:customStyle="1" w:styleId="Default">
    <w:name w:val="Default"/>
    <w:rsid w:val="00A66E8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04014">
      <w:bodyDiv w:val="1"/>
      <w:marLeft w:val="0"/>
      <w:marRight w:val="0"/>
      <w:marTop w:val="0"/>
      <w:marBottom w:val="0"/>
      <w:divBdr>
        <w:top w:val="none" w:sz="0" w:space="0" w:color="auto"/>
        <w:left w:val="none" w:sz="0" w:space="0" w:color="auto"/>
        <w:bottom w:val="none" w:sz="0" w:space="0" w:color="auto"/>
        <w:right w:val="none" w:sz="0" w:space="0" w:color="auto"/>
      </w:divBdr>
      <w:divsChild>
        <w:div w:id="978461572">
          <w:marLeft w:val="0"/>
          <w:marRight w:val="0"/>
          <w:marTop w:val="0"/>
          <w:marBottom w:val="0"/>
          <w:divBdr>
            <w:top w:val="none" w:sz="0" w:space="0" w:color="auto"/>
            <w:left w:val="none" w:sz="0" w:space="0" w:color="auto"/>
            <w:bottom w:val="none" w:sz="0" w:space="0" w:color="auto"/>
            <w:right w:val="none" w:sz="0" w:space="0" w:color="auto"/>
          </w:divBdr>
          <w:divsChild>
            <w:div w:id="1360549212">
              <w:marLeft w:val="0"/>
              <w:marRight w:val="0"/>
              <w:marTop w:val="0"/>
              <w:marBottom w:val="0"/>
              <w:divBdr>
                <w:top w:val="none" w:sz="0" w:space="0" w:color="auto"/>
                <w:left w:val="none" w:sz="0" w:space="0" w:color="auto"/>
                <w:bottom w:val="none" w:sz="0" w:space="0" w:color="auto"/>
                <w:right w:val="none" w:sz="0" w:space="0" w:color="auto"/>
              </w:divBdr>
              <w:divsChild>
                <w:div w:id="328674736">
                  <w:marLeft w:val="0"/>
                  <w:marRight w:val="0"/>
                  <w:marTop w:val="0"/>
                  <w:marBottom w:val="0"/>
                  <w:divBdr>
                    <w:top w:val="none" w:sz="0" w:space="0" w:color="auto"/>
                    <w:left w:val="none" w:sz="0" w:space="0" w:color="auto"/>
                    <w:bottom w:val="none" w:sz="0" w:space="0" w:color="auto"/>
                    <w:right w:val="none" w:sz="0" w:space="0" w:color="auto"/>
                  </w:divBdr>
                  <w:divsChild>
                    <w:div w:id="70591694">
                      <w:marLeft w:val="0"/>
                      <w:marRight w:val="0"/>
                      <w:marTop w:val="0"/>
                      <w:marBottom w:val="0"/>
                      <w:divBdr>
                        <w:top w:val="none" w:sz="0" w:space="0" w:color="auto"/>
                        <w:left w:val="none" w:sz="0" w:space="0" w:color="auto"/>
                        <w:bottom w:val="none" w:sz="0" w:space="0" w:color="auto"/>
                        <w:right w:val="none" w:sz="0" w:space="0" w:color="auto"/>
                      </w:divBdr>
                      <w:divsChild>
                        <w:div w:id="138307097">
                          <w:marLeft w:val="0"/>
                          <w:marRight w:val="0"/>
                          <w:marTop w:val="0"/>
                          <w:marBottom w:val="0"/>
                          <w:divBdr>
                            <w:top w:val="none" w:sz="0" w:space="0" w:color="auto"/>
                            <w:left w:val="none" w:sz="0" w:space="0" w:color="auto"/>
                            <w:bottom w:val="none" w:sz="0" w:space="0" w:color="auto"/>
                            <w:right w:val="none" w:sz="0" w:space="0" w:color="auto"/>
                          </w:divBdr>
                          <w:divsChild>
                            <w:div w:id="28770444">
                              <w:marLeft w:val="0"/>
                              <w:marRight w:val="0"/>
                              <w:marTop w:val="0"/>
                              <w:marBottom w:val="0"/>
                              <w:divBdr>
                                <w:top w:val="none" w:sz="0" w:space="0" w:color="auto"/>
                                <w:left w:val="none" w:sz="0" w:space="0" w:color="auto"/>
                                <w:bottom w:val="none" w:sz="0" w:space="0" w:color="auto"/>
                                <w:right w:val="none" w:sz="0" w:space="0" w:color="auto"/>
                              </w:divBdr>
                              <w:divsChild>
                                <w:div w:id="875317897">
                                  <w:marLeft w:val="0"/>
                                  <w:marRight w:val="0"/>
                                  <w:marTop w:val="0"/>
                                  <w:marBottom w:val="0"/>
                                  <w:divBdr>
                                    <w:top w:val="none" w:sz="0" w:space="0" w:color="auto"/>
                                    <w:left w:val="none" w:sz="0" w:space="0" w:color="auto"/>
                                    <w:bottom w:val="none" w:sz="0" w:space="0" w:color="auto"/>
                                    <w:right w:val="none" w:sz="0" w:space="0" w:color="auto"/>
                                  </w:divBdr>
                                  <w:divsChild>
                                    <w:div w:id="613942737">
                                      <w:marLeft w:val="0"/>
                                      <w:marRight w:val="0"/>
                                      <w:marTop w:val="0"/>
                                      <w:marBottom w:val="0"/>
                                      <w:divBdr>
                                        <w:top w:val="none" w:sz="0" w:space="0" w:color="auto"/>
                                        <w:left w:val="none" w:sz="0" w:space="0" w:color="auto"/>
                                        <w:bottom w:val="none" w:sz="0" w:space="0" w:color="auto"/>
                                        <w:right w:val="none" w:sz="0" w:space="0" w:color="auto"/>
                                      </w:divBdr>
                                      <w:divsChild>
                                        <w:div w:id="1292636566">
                                          <w:marLeft w:val="0"/>
                                          <w:marRight w:val="0"/>
                                          <w:marTop w:val="0"/>
                                          <w:marBottom w:val="0"/>
                                          <w:divBdr>
                                            <w:top w:val="none" w:sz="0" w:space="0" w:color="auto"/>
                                            <w:left w:val="none" w:sz="0" w:space="0" w:color="auto"/>
                                            <w:bottom w:val="none" w:sz="0" w:space="0" w:color="auto"/>
                                            <w:right w:val="none" w:sz="0" w:space="0" w:color="auto"/>
                                          </w:divBdr>
                                          <w:divsChild>
                                            <w:div w:id="1492673775">
                                              <w:marLeft w:val="0"/>
                                              <w:marRight w:val="0"/>
                                              <w:marTop w:val="0"/>
                                              <w:marBottom w:val="0"/>
                                              <w:divBdr>
                                                <w:top w:val="none" w:sz="0" w:space="0" w:color="auto"/>
                                                <w:left w:val="none" w:sz="0" w:space="0" w:color="auto"/>
                                                <w:bottom w:val="none" w:sz="0" w:space="0" w:color="auto"/>
                                                <w:right w:val="none" w:sz="0" w:space="0" w:color="auto"/>
                                              </w:divBdr>
                                              <w:divsChild>
                                                <w:div w:id="1665665150">
                                                  <w:marLeft w:val="0"/>
                                                  <w:marRight w:val="0"/>
                                                  <w:marTop w:val="0"/>
                                                  <w:marBottom w:val="0"/>
                                                  <w:divBdr>
                                                    <w:top w:val="none" w:sz="0" w:space="0" w:color="auto"/>
                                                    <w:left w:val="none" w:sz="0" w:space="0" w:color="auto"/>
                                                    <w:bottom w:val="none" w:sz="0" w:space="0" w:color="auto"/>
                                                    <w:right w:val="none" w:sz="0" w:space="0" w:color="auto"/>
                                                  </w:divBdr>
                                                  <w:divsChild>
                                                    <w:div w:id="1592814779">
                                                      <w:marLeft w:val="0"/>
                                                      <w:marRight w:val="0"/>
                                                      <w:marTop w:val="0"/>
                                                      <w:marBottom w:val="0"/>
                                                      <w:divBdr>
                                                        <w:top w:val="none" w:sz="0" w:space="0" w:color="auto"/>
                                                        <w:left w:val="none" w:sz="0" w:space="0" w:color="auto"/>
                                                        <w:bottom w:val="none" w:sz="0" w:space="0" w:color="auto"/>
                                                        <w:right w:val="none" w:sz="0" w:space="0" w:color="auto"/>
                                                      </w:divBdr>
                                                      <w:divsChild>
                                                        <w:div w:id="1661688637">
                                                          <w:marLeft w:val="0"/>
                                                          <w:marRight w:val="0"/>
                                                          <w:marTop w:val="0"/>
                                                          <w:marBottom w:val="0"/>
                                                          <w:divBdr>
                                                            <w:top w:val="none" w:sz="0" w:space="0" w:color="auto"/>
                                                            <w:left w:val="none" w:sz="0" w:space="0" w:color="auto"/>
                                                            <w:bottom w:val="none" w:sz="0" w:space="0" w:color="auto"/>
                                                            <w:right w:val="none" w:sz="0" w:space="0" w:color="auto"/>
                                                          </w:divBdr>
                                                          <w:divsChild>
                                                            <w:div w:id="9082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259511">
      <w:bodyDiv w:val="1"/>
      <w:marLeft w:val="0"/>
      <w:marRight w:val="0"/>
      <w:marTop w:val="0"/>
      <w:marBottom w:val="0"/>
      <w:divBdr>
        <w:top w:val="none" w:sz="0" w:space="0" w:color="auto"/>
        <w:left w:val="none" w:sz="0" w:space="0" w:color="auto"/>
        <w:bottom w:val="none" w:sz="0" w:space="0" w:color="auto"/>
        <w:right w:val="none" w:sz="0" w:space="0" w:color="auto"/>
      </w:divBdr>
    </w:div>
    <w:div w:id="365715545">
      <w:bodyDiv w:val="1"/>
      <w:marLeft w:val="0"/>
      <w:marRight w:val="0"/>
      <w:marTop w:val="0"/>
      <w:marBottom w:val="0"/>
      <w:divBdr>
        <w:top w:val="none" w:sz="0" w:space="0" w:color="auto"/>
        <w:left w:val="none" w:sz="0" w:space="0" w:color="auto"/>
        <w:bottom w:val="none" w:sz="0" w:space="0" w:color="auto"/>
        <w:right w:val="none" w:sz="0" w:space="0" w:color="auto"/>
      </w:divBdr>
      <w:divsChild>
        <w:div w:id="1781532896">
          <w:marLeft w:val="0"/>
          <w:marRight w:val="0"/>
          <w:marTop w:val="0"/>
          <w:marBottom w:val="0"/>
          <w:divBdr>
            <w:top w:val="none" w:sz="0" w:space="0" w:color="auto"/>
            <w:left w:val="none" w:sz="0" w:space="0" w:color="auto"/>
            <w:bottom w:val="none" w:sz="0" w:space="0" w:color="auto"/>
            <w:right w:val="none" w:sz="0" w:space="0" w:color="auto"/>
          </w:divBdr>
          <w:divsChild>
            <w:div w:id="1153568802">
              <w:marLeft w:val="0"/>
              <w:marRight w:val="0"/>
              <w:marTop w:val="0"/>
              <w:marBottom w:val="0"/>
              <w:divBdr>
                <w:top w:val="none" w:sz="0" w:space="0" w:color="auto"/>
                <w:left w:val="none" w:sz="0" w:space="0" w:color="auto"/>
                <w:bottom w:val="none" w:sz="0" w:space="0" w:color="auto"/>
                <w:right w:val="none" w:sz="0" w:space="0" w:color="auto"/>
              </w:divBdr>
              <w:divsChild>
                <w:div w:id="1579171432">
                  <w:marLeft w:val="0"/>
                  <w:marRight w:val="0"/>
                  <w:marTop w:val="0"/>
                  <w:marBottom w:val="0"/>
                  <w:divBdr>
                    <w:top w:val="none" w:sz="0" w:space="0" w:color="auto"/>
                    <w:left w:val="none" w:sz="0" w:space="0" w:color="auto"/>
                    <w:bottom w:val="none" w:sz="0" w:space="0" w:color="auto"/>
                    <w:right w:val="none" w:sz="0" w:space="0" w:color="auto"/>
                  </w:divBdr>
                  <w:divsChild>
                    <w:div w:id="498161886">
                      <w:marLeft w:val="0"/>
                      <w:marRight w:val="0"/>
                      <w:marTop w:val="0"/>
                      <w:marBottom w:val="0"/>
                      <w:divBdr>
                        <w:top w:val="none" w:sz="0" w:space="0" w:color="auto"/>
                        <w:left w:val="none" w:sz="0" w:space="0" w:color="auto"/>
                        <w:bottom w:val="none" w:sz="0" w:space="0" w:color="auto"/>
                        <w:right w:val="none" w:sz="0" w:space="0" w:color="auto"/>
                      </w:divBdr>
                      <w:divsChild>
                        <w:div w:id="493110322">
                          <w:marLeft w:val="0"/>
                          <w:marRight w:val="0"/>
                          <w:marTop w:val="0"/>
                          <w:marBottom w:val="0"/>
                          <w:divBdr>
                            <w:top w:val="none" w:sz="0" w:space="0" w:color="auto"/>
                            <w:left w:val="none" w:sz="0" w:space="0" w:color="auto"/>
                            <w:bottom w:val="none" w:sz="0" w:space="0" w:color="auto"/>
                            <w:right w:val="none" w:sz="0" w:space="0" w:color="auto"/>
                          </w:divBdr>
                          <w:divsChild>
                            <w:div w:id="121885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112942">
      <w:bodyDiv w:val="1"/>
      <w:marLeft w:val="0"/>
      <w:marRight w:val="0"/>
      <w:marTop w:val="0"/>
      <w:marBottom w:val="0"/>
      <w:divBdr>
        <w:top w:val="none" w:sz="0" w:space="0" w:color="auto"/>
        <w:left w:val="none" w:sz="0" w:space="0" w:color="auto"/>
        <w:bottom w:val="none" w:sz="0" w:space="0" w:color="auto"/>
        <w:right w:val="none" w:sz="0" w:space="0" w:color="auto"/>
      </w:divBdr>
    </w:div>
    <w:div w:id="1768843964">
      <w:marLeft w:val="0"/>
      <w:marRight w:val="0"/>
      <w:marTop w:val="0"/>
      <w:marBottom w:val="0"/>
      <w:divBdr>
        <w:top w:val="none" w:sz="0" w:space="0" w:color="auto"/>
        <w:left w:val="none" w:sz="0" w:space="0" w:color="auto"/>
        <w:bottom w:val="none" w:sz="0" w:space="0" w:color="auto"/>
        <w:right w:val="none" w:sz="0" w:space="0" w:color="auto"/>
      </w:divBdr>
      <w:divsChild>
        <w:div w:id="1768843960">
          <w:marLeft w:val="0"/>
          <w:marRight w:val="0"/>
          <w:marTop w:val="0"/>
          <w:marBottom w:val="0"/>
          <w:divBdr>
            <w:top w:val="none" w:sz="0" w:space="0" w:color="auto"/>
            <w:left w:val="none" w:sz="0" w:space="0" w:color="auto"/>
            <w:bottom w:val="none" w:sz="0" w:space="0" w:color="auto"/>
            <w:right w:val="none" w:sz="0" w:space="0" w:color="auto"/>
          </w:divBdr>
          <w:divsChild>
            <w:div w:id="1768843974">
              <w:marLeft w:val="0"/>
              <w:marRight w:val="0"/>
              <w:marTop w:val="0"/>
              <w:marBottom w:val="0"/>
              <w:divBdr>
                <w:top w:val="none" w:sz="0" w:space="0" w:color="auto"/>
                <w:left w:val="none" w:sz="0" w:space="0" w:color="auto"/>
                <w:bottom w:val="none" w:sz="0" w:space="0" w:color="auto"/>
                <w:right w:val="none" w:sz="0" w:space="0" w:color="auto"/>
              </w:divBdr>
              <w:divsChild>
                <w:div w:id="1768843982">
                  <w:marLeft w:val="0"/>
                  <w:marRight w:val="0"/>
                  <w:marTop w:val="0"/>
                  <w:marBottom w:val="0"/>
                  <w:divBdr>
                    <w:top w:val="none" w:sz="0" w:space="0" w:color="auto"/>
                    <w:left w:val="none" w:sz="0" w:space="0" w:color="auto"/>
                    <w:bottom w:val="none" w:sz="0" w:space="0" w:color="auto"/>
                    <w:right w:val="none" w:sz="0" w:space="0" w:color="auto"/>
                  </w:divBdr>
                  <w:divsChild>
                    <w:div w:id="1768843977">
                      <w:marLeft w:val="0"/>
                      <w:marRight w:val="0"/>
                      <w:marTop w:val="0"/>
                      <w:marBottom w:val="0"/>
                      <w:divBdr>
                        <w:top w:val="none" w:sz="0" w:space="0" w:color="auto"/>
                        <w:left w:val="none" w:sz="0" w:space="0" w:color="auto"/>
                        <w:bottom w:val="none" w:sz="0" w:space="0" w:color="auto"/>
                        <w:right w:val="none" w:sz="0" w:space="0" w:color="auto"/>
                      </w:divBdr>
                      <w:divsChild>
                        <w:div w:id="1768843980">
                          <w:marLeft w:val="0"/>
                          <w:marRight w:val="0"/>
                          <w:marTop w:val="0"/>
                          <w:marBottom w:val="0"/>
                          <w:divBdr>
                            <w:top w:val="none" w:sz="0" w:space="0" w:color="auto"/>
                            <w:left w:val="none" w:sz="0" w:space="0" w:color="auto"/>
                            <w:bottom w:val="none" w:sz="0" w:space="0" w:color="auto"/>
                            <w:right w:val="none" w:sz="0" w:space="0" w:color="auto"/>
                          </w:divBdr>
                          <w:divsChild>
                            <w:div w:id="1768843959">
                              <w:marLeft w:val="60"/>
                              <w:marRight w:val="0"/>
                              <w:marTop w:val="0"/>
                              <w:marBottom w:val="0"/>
                              <w:divBdr>
                                <w:top w:val="none" w:sz="0" w:space="0" w:color="auto"/>
                                <w:left w:val="none" w:sz="0" w:space="0" w:color="auto"/>
                                <w:bottom w:val="none" w:sz="0" w:space="0" w:color="auto"/>
                                <w:right w:val="none" w:sz="0" w:space="0" w:color="auto"/>
                              </w:divBdr>
                              <w:divsChild>
                                <w:div w:id="1768843968">
                                  <w:marLeft w:val="0"/>
                                  <w:marRight w:val="60"/>
                                  <w:marTop w:val="0"/>
                                  <w:marBottom w:val="0"/>
                                  <w:divBdr>
                                    <w:top w:val="none" w:sz="0" w:space="0" w:color="auto"/>
                                    <w:left w:val="none" w:sz="0" w:space="0" w:color="auto"/>
                                    <w:bottom w:val="none" w:sz="0" w:space="0" w:color="auto"/>
                                    <w:right w:val="none" w:sz="0" w:space="0" w:color="auto"/>
                                  </w:divBdr>
                                  <w:divsChild>
                                    <w:div w:id="1768843961">
                                      <w:marLeft w:val="0"/>
                                      <w:marRight w:val="0"/>
                                      <w:marTop w:val="0"/>
                                      <w:marBottom w:val="0"/>
                                      <w:divBdr>
                                        <w:top w:val="none" w:sz="0" w:space="0" w:color="auto"/>
                                        <w:left w:val="none" w:sz="0" w:space="0" w:color="auto"/>
                                        <w:bottom w:val="none" w:sz="0" w:space="0" w:color="auto"/>
                                        <w:right w:val="none" w:sz="0" w:space="0" w:color="auto"/>
                                      </w:divBdr>
                                      <w:divsChild>
                                        <w:div w:id="1768843962">
                                          <w:marLeft w:val="0"/>
                                          <w:marRight w:val="0"/>
                                          <w:marTop w:val="0"/>
                                          <w:marBottom w:val="0"/>
                                          <w:divBdr>
                                            <w:top w:val="none" w:sz="0" w:space="0" w:color="auto"/>
                                            <w:left w:val="none" w:sz="0" w:space="0" w:color="auto"/>
                                            <w:bottom w:val="none" w:sz="0" w:space="0" w:color="auto"/>
                                            <w:right w:val="none" w:sz="0" w:space="0" w:color="auto"/>
                                          </w:divBdr>
                                          <w:divsChild>
                                            <w:div w:id="1768843967">
                                              <w:marLeft w:val="0"/>
                                              <w:marRight w:val="0"/>
                                              <w:marTop w:val="0"/>
                                              <w:marBottom w:val="0"/>
                                              <w:divBdr>
                                                <w:top w:val="none" w:sz="0" w:space="0" w:color="auto"/>
                                                <w:left w:val="none" w:sz="0" w:space="0" w:color="auto"/>
                                                <w:bottom w:val="none" w:sz="0" w:space="0" w:color="auto"/>
                                                <w:right w:val="none" w:sz="0" w:space="0" w:color="auto"/>
                                              </w:divBdr>
                                              <w:divsChild>
                                                <w:div w:id="1768843969">
                                                  <w:marLeft w:val="0"/>
                                                  <w:marRight w:val="0"/>
                                                  <w:marTop w:val="0"/>
                                                  <w:marBottom w:val="0"/>
                                                  <w:divBdr>
                                                    <w:top w:val="none" w:sz="0" w:space="0" w:color="auto"/>
                                                    <w:left w:val="none" w:sz="0" w:space="0" w:color="auto"/>
                                                    <w:bottom w:val="none" w:sz="0" w:space="0" w:color="auto"/>
                                                    <w:right w:val="none" w:sz="0" w:space="0" w:color="auto"/>
                                                  </w:divBdr>
                                                  <w:divsChild>
                                                    <w:div w:id="1768843981">
                                                      <w:marLeft w:val="0"/>
                                                      <w:marRight w:val="0"/>
                                                      <w:marTop w:val="0"/>
                                                      <w:marBottom w:val="0"/>
                                                      <w:divBdr>
                                                        <w:top w:val="none" w:sz="0" w:space="0" w:color="auto"/>
                                                        <w:left w:val="none" w:sz="0" w:space="0" w:color="auto"/>
                                                        <w:bottom w:val="none" w:sz="0" w:space="0" w:color="auto"/>
                                                        <w:right w:val="none" w:sz="0" w:space="0" w:color="auto"/>
                                                      </w:divBdr>
                                                      <w:divsChild>
                                                        <w:div w:id="1768843976">
                                                          <w:marLeft w:val="0"/>
                                                          <w:marRight w:val="0"/>
                                                          <w:marTop w:val="0"/>
                                                          <w:marBottom w:val="150"/>
                                                          <w:divBdr>
                                                            <w:top w:val="none" w:sz="0" w:space="0" w:color="auto"/>
                                                            <w:left w:val="none" w:sz="0" w:space="0" w:color="auto"/>
                                                            <w:bottom w:val="none" w:sz="0" w:space="0" w:color="auto"/>
                                                            <w:right w:val="none" w:sz="0" w:space="0" w:color="auto"/>
                                                          </w:divBdr>
                                                          <w:divsChild>
                                                            <w:div w:id="1768843972">
                                                              <w:marLeft w:val="0"/>
                                                              <w:marRight w:val="0"/>
                                                              <w:marTop w:val="0"/>
                                                              <w:marBottom w:val="0"/>
                                                              <w:divBdr>
                                                                <w:top w:val="none" w:sz="0" w:space="0" w:color="auto"/>
                                                                <w:left w:val="single" w:sz="6" w:space="0" w:color="EFEFEF"/>
                                                                <w:bottom w:val="none" w:sz="0" w:space="0" w:color="auto"/>
                                                                <w:right w:val="single" w:sz="6" w:space="0" w:color="EFEFEF"/>
                                                              </w:divBdr>
                                                              <w:divsChild>
                                                                <w:div w:id="1768843963">
                                                                  <w:marLeft w:val="0"/>
                                                                  <w:marRight w:val="0"/>
                                                                  <w:marTop w:val="0"/>
                                                                  <w:marBottom w:val="0"/>
                                                                  <w:divBdr>
                                                                    <w:top w:val="none" w:sz="0" w:space="0" w:color="auto"/>
                                                                    <w:left w:val="single" w:sz="6" w:space="0" w:color="BCBCBC"/>
                                                                    <w:bottom w:val="none" w:sz="0" w:space="0" w:color="auto"/>
                                                                    <w:right w:val="single" w:sz="6" w:space="0" w:color="BCBCBC"/>
                                                                  </w:divBdr>
                                                                  <w:divsChild>
                                                                    <w:div w:id="1768843973">
                                                                      <w:marLeft w:val="0"/>
                                                                      <w:marRight w:val="0"/>
                                                                      <w:marTop w:val="0"/>
                                                                      <w:marBottom w:val="0"/>
                                                                      <w:divBdr>
                                                                        <w:top w:val="none" w:sz="0" w:space="0" w:color="auto"/>
                                                                        <w:left w:val="none" w:sz="0" w:space="0" w:color="auto"/>
                                                                        <w:bottom w:val="none" w:sz="0" w:space="0" w:color="auto"/>
                                                                        <w:right w:val="none" w:sz="0" w:space="0" w:color="auto"/>
                                                                      </w:divBdr>
                                                                      <w:divsChild>
                                                                        <w:div w:id="1768843979">
                                                                          <w:marLeft w:val="0"/>
                                                                          <w:marRight w:val="0"/>
                                                                          <w:marTop w:val="0"/>
                                                                          <w:marBottom w:val="0"/>
                                                                          <w:divBdr>
                                                                            <w:top w:val="none" w:sz="0" w:space="0" w:color="auto"/>
                                                                            <w:left w:val="none" w:sz="0" w:space="0" w:color="auto"/>
                                                                            <w:bottom w:val="none" w:sz="0" w:space="0" w:color="auto"/>
                                                                            <w:right w:val="none" w:sz="0" w:space="0" w:color="auto"/>
                                                                          </w:divBdr>
                                                                          <w:divsChild>
                                                                            <w:div w:id="1768843970">
                                                                              <w:marLeft w:val="0"/>
                                                                              <w:marRight w:val="0"/>
                                                                              <w:marTop w:val="0"/>
                                                                              <w:marBottom w:val="0"/>
                                                                              <w:divBdr>
                                                                                <w:top w:val="none" w:sz="0" w:space="0" w:color="auto"/>
                                                                                <w:left w:val="none" w:sz="0" w:space="0" w:color="auto"/>
                                                                                <w:bottom w:val="none" w:sz="0" w:space="0" w:color="auto"/>
                                                                                <w:right w:val="none" w:sz="0" w:space="0" w:color="auto"/>
                                                                              </w:divBdr>
                                                                              <w:divsChild>
                                                                                <w:div w:id="1768843966">
                                                                                  <w:marLeft w:val="0"/>
                                                                                  <w:marRight w:val="0"/>
                                                                                  <w:marTop w:val="0"/>
                                                                                  <w:marBottom w:val="0"/>
                                                                                  <w:divBdr>
                                                                                    <w:top w:val="none" w:sz="0" w:space="0" w:color="auto"/>
                                                                                    <w:left w:val="none" w:sz="0" w:space="0" w:color="auto"/>
                                                                                    <w:bottom w:val="none" w:sz="0" w:space="0" w:color="auto"/>
                                                                                    <w:right w:val="none" w:sz="0" w:space="0" w:color="auto"/>
                                                                                  </w:divBdr>
                                                                                  <w:divsChild>
                                                                                    <w:div w:id="1768843971">
                                                                                      <w:marLeft w:val="0"/>
                                                                                      <w:marRight w:val="0"/>
                                                                                      <w:marTop w:val="0"/>
                                                                                      <w:marBottom w:val="0"/>
                                                                                      <w:divBdr>
                                                                                        <w:top w:val="none" w:sz="0" w:space="0" w:color="auto"/>
                                                                                        <w:left w:val="none" w:sz="0" w:space="0" w:color="auto"/>
                                                                                        <w:bottom w:val="none" w:sz="0" w:space="0" w:color="auto"/>
                                                                                        <w:right w:val="none" w:sz="0" w:space="0" w:color="auto"/>
                                                                                      </w:divBdr>
                                                                                      <w:divsChild>
                                                                                        <w:div w:id="1768843978">
                                                                                          <w:marLeft w:val="0"/>
                                                                                          <w:marRight w:val="0"/>
                                                                                          <w:marTop w:val="0"/>
                                                                                          <w:marBottom w:val="0"/>
                                                                                          <w:divBdr>
                                                                                            <w:top w:val="none" w:sz="0" w:space="0" w:color="auto"/>
                                                                                            <w:left w:val="none" w:sz="0" w:space="0" w:color="auto"/>
                                                                                            <w:bottom w:val="none" w:sz="0" w:space="0" w:color="auto"/>
                                                                                            <w:right w:val="none" w:sz="0" w:space="0" w:color="auto"/>
                                                                                          </w:divBdr>
                                                                                          <w:divsChild>
                                                                                            <w:div w:id="1768843965">
                                                                                              <w:marLeft w:val="0"/>
                                                                                              <w:marRight w:val="0"/>
                                                                                              <w:marTop w:val="0"/>
                                                                                              <w:marBottom w:val="0"/>
                                                                                              <w:divBdr>
                                                                                                <w:top w:val="none" w:sz="0" w:space="0" w:color="auto"/>
                                                                                                <w:left w:val="none" w:sz="0" w:space="0" w:color="auto"/>
                                                                                                <w:bottom w:val="none" w:sz="0" w:space="0" w:color="auto"/>
                                                                                                <w:right w:val="none" w:sz="0" w:space="0" w:color="auto"/>
                                                                                              </w:divBdr>
                                                                                            </w:div>
                                                                                            <w:div w:id="176884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plications.barnsley.gov.uk/planningexplorermv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4DEFD61-5796-4ED9-B945-D4625CDA9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DUNFORD PARISH COUNCIL</vt:lpstr>
    </vt:vector>
  </TitlesOfParts>
  <Company>barnsleymbc</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DUNFORD PARISH COUNCIL</dc:title>
  <dc:creator>NoScript</dc:creator>
  <cp:lastModifiedBy>JOANNE SMITH</cp:lastModifiedBy>
  <cp:revision>2</cp:revision>
  <cp:lastPrinted>2020-02-28T12:08:00Z</cp:lastPrinted>
  <dcterms:created xsi:type="dcterms:W3CDTF">2020-03-15T23:43:00Z</dcterms:created>
  <dcterms:modified xsi:type="dcterms:W3CDTF">2020-03-15T23:43:00Z</dcterms:modified>
</cp:coreProperties>
</file>